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B9" w:rsidRDefault="00821DD4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bookmarkEnd w:id="0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7162B9" w:rsidRDefault="00821DD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7162B9">
        <w:tc>
          <w:tcPr>
            <w:tcW w:w="3511" w:type="dxa"/>
          </w:tcPr>
          <w:p w:rsidR="007162B9" w:rsidRDefault="00821DD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РуководительМО</w:t>
            </w:r>
            <w:proofErr w:type="spellEnd"/>
            <w:r>
              <w:rPr>
                <w:rFonts w:ascii="Times New Roman" w:hAnsi="Times New Roman"/>
                <w:sz w:val="24"/>
              </w:rPr>
              <w:br/>
              <w:t>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)</w:t>
            </w:r>
          </w:p>
          <w:p w:rsidR="007162B9" w:rsidRDefault="00821DD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7162B9" w:rsidRDefault="00821DD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7162B9" w:rsidRDefault="007162B9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7162B9" w:rsidRDefault="00821DD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</w:tcPr>
          <w:p w:rsidR="007162B9" w:rsidRDefault="00821DD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7162B9" w:rsidRDefault="00821DD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7162B9" w:rsidRDefault="00821DD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7162B9" w:rsidRDefault="00821DD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7162B9">
        <w:tc>
          <w:tcPr>
            <w:tcW w:w="3511" w:type="dxa"/>
          </w:tcPr>
          <w:p w:rsidR="007162B9" w:rsidRDefault="007162B9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162B9" w:rsidRDefault="007162B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7162B9" w:rsidRDefault="00821DD4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7162B9" w:rsidRDefault="00821DD4">
            <w:pPr>
              <w:pStyle w:val="a3"/>
              <w:tabs>
                <w:tab w:val="left" w:pos="0"/>
                <w:tab w:val="left" w:pos="6237"/>
              </w:tabs>
            </w:pPr>
            <w:r>
              <w:t xml:space="preserve">от 28 августа   2025 </w:t>
            </w:r>
            <w:r>
              <w:t>г. № 312</w:t>
            </w:r>
          </w:p>
          <w:p w:rsidR="007162B9" w:rsidRDefault="007162B9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7162B9">
        <w:tc>
          <w:tcPr>
            <w:tcW w:w="3511" w:type="dxa"/>
          </w:tcPr>
          <w:p w:rsidR="007162B9" w:rsidRDefault="007162B9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162B9" w:rsidRDefault="007162B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7162B9" w:rsidRDefault="007162B9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7162B9">
        <w:tc>
          <w:tcPr>
            <w:tcW w:w="3511" w:type="dxa"/>
          </w:tcPr>
          <w:p w:rsidR="007162B9" w:rsidRDefault="007162B9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162B9" w:rsidRDefault="007162B9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7162B9" w:rsidRDefault="007162B9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7162B9" w:rsidRDefault="00821DD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162B9" w:rsidRDefault="007162B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7162B9" w:rsidRDefault="007162B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7162B9" w:rsidRDefault="007162B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7162B9" w:rsidRDefault="007162B9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7162B9" w:rsidRDefault="00821DD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162B9" w:rsidRDefault="00821DD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7162B9" w:rsidRDefault="00821DD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7162B9" w:rsidRDefault="00821DD4">
      <w:pPr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"Эмоциональное и коммуникативно-речевое развитие"</w:t>
      </w:r>
    </w:p>
    <w:p w:rsidR="007162B9" w:rsidRDefault="00821DD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7162B9" w:rsidRDefault="00821DD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162B9" w:rsidRDefault="007162B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7162B9">
        <w:tc>
          <w:tcPr>
            <w:tcW w:w="4360" w:type="dxa"/>
          </w:tcPr>
          <w:p w:rsidR="007162B9" w:rsidRDefault="00821DD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7162B9" w:rsidRDefault="007162B9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7162B9" w:rsidRDefault="00821DD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</w:rPr>
              <w:t>учитель Рыбникова Татьяна</w:t>
            </w:r>
            <w:r>
              <w:rPr>
                <w:rFonts w:ascii="Times New Roman" w:hAnsi="Times New Roman"/>
                <w:sz w:val="28"/>
              </w:rPr>
              <w:t xml:space="preserve"> Васильевна</w:t>
            </w:r>
          </w:p>
          <w:p w:rsidR="007162B9" w:rsidRDefault="007162B9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7162B9" w:rsidRDefault="007162B9">
      <w:pPr>
        <w:rPr>
          <w:rFonts w:ascii="Times New Roman" w:hAnsi="Times New Roman"/>
          <w:sz w:val="32"/>
        </w:rPr>
      </w:pPr>
    </w:p>
    <w:p w:rsidR="007162B9" w:rsidRDefault="007162B9">
      <w:pPr>
        <w:rPr>
          <w:rFonts w:ascii="Times New Roman" w:hAnsi="Times New Roman"/>
          <w:sz w:val="24"/>
        </w:rPr>
      </w:pPr>
    </w:p>
    <w:p w:rsidR="007162B9" w:rsidRDefault="00821DD4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7162B9" w:rsidRDefault="007162B9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7162B9" w:rsidRDefault="00821DD4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  <w:r>
        <w:rPr>
          <w:rFonts w:ascii="Times New Roman" w:hAnsi="Times New Roman"/>
          <w:sz w:val="28"/>
        </w:rPr>
        <w:t xml:space="preserve">по эмоциональному и коммуникативно-речевому развитию </w:t>
      </w:r>
      <w:r>
        <w:rPr>
          <w:rFonts w:ascii="Times New Roman" w:hAnsi="Times New Roman"/>
          <w:sz w:val="28"/>
        </w:rPr>
        <w:t xml:space="preserve">для 1 класса разработана на основании нормативных документов: </w:t>
      </w:r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24 ноября 2022 г. </w:t>
      </w:r>
      <w:r>
        <w:rPr>
          <w:rFonts w:ascii="Times New Roman" w:hAnsi="Times New Roman"/>
          <w:sz w:val="28"/>
        </w:rPr>
        <w:t>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22.03.2021 № 115 "Об утверждении Поря</w:t>
      </w:r>
      <w:r>
        <w:rPr>
          <w:rFonts w:ascii="Times New Roman" w:hAnsi="Times New Roman"/>
          <w:sz w:val="28"/>
        </w:rPr>
        <w:t xml:space="preserve">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</w:t>
      </w:r>
      <w:r>
        <w:rPr>
          <w:rFonts w:ascii="Times New Roman" w:hAnsi="Times New Roman"/>
          <w:sz w:val="28"/>
        </w:rPr>
        <w:t>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</w:t>
      </w:r>
      <w:r>
        <w:rPr>
          <w:rFonts w:ascii="Times New Roman" w:hAnsi="Times New Roman"/>
          <w:sz w:val="28"/>
        </w:rPr>
        <w:t>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</w:t>
      </w:r>
      <w:r>
        <w:rPr>
          <w:rFonts w:ascii="Times New Roman" w:hAnsi="Times New Roman"/>
          <w:sz w:val="28"/>
        </w:rPr>
        <w:t>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7162B9" w:rsidRDefault="00821DD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</w:t>
      </w:r>
      <w:r>
        <w:rPr>
          <w:rFonts w:ascii="Times New Roman" w:hAnsi="Times New Roman"/>
          <w:sz w:val="28"/>
        </w:rPr>
        <w:t>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</w:t>
      </w:r>
      <w:r>
        <w:rPr>
          <w:rFonts w:ascii="Times New Roman" w:hAnsi="Times New Roman"/>
          <w:sz w:val="28"/>
        </w:rPr>
        <w:t>лучия человека от 28 января 2021 г.;</w:t>
      </w:r>
      <w:proofErr w:type="gramEnd"/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</w:t>
      </w:r>
      <w:r>
        <w:rPr>
          <w:rFonts w:ascii="Times New Roman" w:hAnsi="Times New Roman"/>
          <w:sz w:val="28"/>
        </w:rPr>
        <w:t>действие приказом № 303 от 28.08.2023 г., с изменениями от 28.08.2024 г. приказ № 304.</w:t>
      </w:r>
    </w:p>
    <w:p w:rsidR="007162B9" w:rsidRDefault="007162B9">
      <w:pPr>
        <w:spacing w:after="160"/>
        <w:jc w:val="both"/>
        <w:rPr>
          <w:rFonts w:ascii="Times New Roman" w:hAnsi="Times New Roman"/>
          <w:sz w:val="28"/>
        </w:rPr>
      </w:pPr>
    </w:p>
    <w:p w:rsidR="007162B9" w:rsidRDefault="007162B9">
      <w:pPr>
        <w:spacing w:after="160"/>
        <w:jc w:val="both"/>
        <w:rPr>
          <w:rFonts w:ascii="Times New Roman" w:hAnsi="Times New Roman"/>
          <w:sz w:val="28"/>
        </w:rPr>
      </w:pPr>
    </w:p>
    <w:p w:rsidR="007162B9" w:rsidRDefault="007162B9">
      <w:pPr>
        <w:spacing w:after="160"/>
        <w:jc w:val="both"/>
        <w:rPr>
          <w:rFonts w:ascii="Times New Roman" w:hAnsi="Times New Roman"/>
          <w:sz w:val="28"/>
        </w:rPr>
      </w:pP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Цель курса</w:t>
      </w:r>
      <w:r>
        <w:rPr>
          <w:rFonts w:ascii="Times New Roman" w:hAnsi="Times New Roman"/>
          <w:sz w:val="28"/>
        </w:rPr>
        <w:t xml:space="preserve"> создание условий для формирования коммуникативных и речевых навыков с использованием средств вербальной и невербальной коммуникации, умения пользоваться им</w:t>
      </w:r>
      <w:r>
        <w:rPr>
          <w:rFonts w:ascii="Times New Roman" w:hAnsi="Times New Roman"/>
          <w:sz w:val="28"/>
        </w:rPr>
        <w:t>и в процессе социального взаимодействия.</w:t>
      </w: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программы</w:t>
      </w:r>
      <w:proofErr w:type="gramStart"/>
      <w:r>
        <w:rPr>
          <w:rFonts w:ascii="Times New Roman" w:hAnsi="Times New Roman"/>
          <w:sz w:val="28"/>
        </w:rPr>
        <w:t>«Э</w:t>
      </w:r>
      <w:proofErr w:type="gramEnd"/>
      <w:r>
        <w:rPr>
          <w:rFonts w:ascii="Times New Roman" w:hAnsi="Times New Roman"/>
          <w:sz w:val="28"/>
        </w:rPr>
        <w:t xml:space="preserve">моциональное и коммуникативно-речевое развитие» решаются следующие </w:t>
      </w:r>
      <w:r>
        <w:rPr>
          <w:rFonts w:ascii="Times New Roman" w:hAnsi="Times New Roman"/>
          <w:b/>
          <w:sz w:val="28"/>
        </w:rPr>
        <w:t>задачи</w:t>
      </w:r>
      <w:r>
        <w:rPr>
          <w:rFonts w:ascii="Times New Roman" w:hAnsi="Times New Roman"/>
          <w:sz w:val="28"/>
        </w:rPr>
        <w:t>:</w:t>
      </w: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системного подхода к созданию условий для развития у детей с ограниченными речевыми способностями</w:t>
      </w:r>
      <w:r>
        <w:rPr>
          <w:rFonts w:ascii="Times New Roman" w:hAnsi="Times New Roman"/>
          <w:sz w:val="28"/>
        </w:rPr>
        <w:t xml:space="preserve"> возможности выражать свои желания, быть услышанными своими близкими и обществом.</w:t>
      </w: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мотивации к взаимодействию со сверстниками и взрослыми;</w:t>
      </w: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коррекция нарушений аффективного, </w:t>
      </w:r>
      <w:proofErr w:type="spellStart"/>
      <w:r>
        <w:rPr>
          <w:rFonts w:ascii="Times New Roman" w:hAnsi="Times New Roman"/>
          <w:sz w:val="28"/>
        </w:rPr>
        <w:t>сенсорно-перцептивного</w:t>
      </w:r>
      <w:proofErr w:type="spellEnd"/>
      <w:r>
        <w:rPr>
          <w:rFonts w:ascii="Times New Roman" w:hAnsi="Times New Roman"/>
          <w:sz w:val="28"/>
        </w:rPr>
        <w:t xml:space="preserve">, коммуникативного и личностного развития, </w:t>
      </w:r>
      <w:proofErr w:type="spellStart"/>
      <w:r>
        <w:rPr>
          <w:rFonts w:ascii="Times New Roman" w:hAnsi="Times New Roman"/>
          <w:sz w:val="28"/>
        </w:rPr>
        <w:t>де</w:t>
      </w:r>
      <w:r>
        <w:rPr>
          <w:rFonts w:ascii="Times New Roman" w:hAnsi="Times New Roman"/>
          <w:sz w:val="28"/>
        </w:rPr>
        <w:t>задаптивных</w:t>
      </w:r>
      <w:proofErr w:type="spellEnd"/>
      <w:r>
        <w:rPr>
          <w:rFonts w:ascii="Times New Roman" w:hAnsi="Times New Roman"/>
          <w:sz w:val="28"/>
        </w:rPr>
        <w:t xml:space="preserve"> форм поведения;</w:t>
      </w: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активизация навыков устной коммуникации, речевого поведения, включая выражение мыслей и чу</w:t>
      </w:r>
      <w:proofErr w:type="gramStart"/>
      <w:r>
        <w:rPr>
          <w:rFonts w:ascii="Times New Roman" w:hAnsi="Times New Roman"/>
          <w:sz w:val="28"/>
        </w:rPr>
        <w:t>вств в с</w:t>
      </w:r>
      <w:proofErr w:type="gramEnd"/>
      <w:r>
        <w:rPr>
          <w:rFonts w:ascii="Times New Roman" w:hAnsi="Times New Roman"/>
          <w:sz w:val="28"/>
        </w:rPr>
        <w:t>амостоятельных высказываниях;</w:t>
      </w:r>
    </w:p>
    <w:p w:rsidR="007162B9" w:rsidRDefault="00821DD4">
      <w:pPr>
        <w:spacing w:after="1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коммуникативных навыков обучающихся, их использование в различных видах учебной и внешк</w:t>
      </w:r>
      <w:r>
        <w:rPr>
          <w:rFonts w:ascii="Times New Roman" w:hAnsi="Times New Roman"/>
          <w:sz w:val="28"/>
        </w:rPr>
        <w:t>ольной деятельности.</w:t>
      </w:r>
    </w:p>
    <w:p w:rsidR="007162B9" w:rsidRDefault="00821DD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af1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5553"/>
        <w:gridCol w:w="1817"/>
      </w:tblGrid>
      <w:tr w:rsidR="007162B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7162B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</w:rPr>
              <w:t>Невербальная коммуникация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10ч</w:t>
            </w:r>
          </w:p>
        </w:tc>
      </w:tr>
      <w:tr w:rsidR="007162B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</w:rPr>
              <w:t>Вербальная коммуникация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11ч</w:t>
            </w:r>
          </w:p>
        </w:tc>
      </w:tr>
      <w:tr w:rsidR="007162B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Моделирование и разыгрывание типичных жизненных ситуаций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12ч</w:t>
            </w:r>
          </w:p>
        </w:tc>
      </w:tr>
      <w:tr w:rsidR="007162B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33ч</w:t>
            </w:r>
          </w:p>
        </w:tc>
      </w:tr>
    </w:tbl>
    <w:p w:rsidR="007162B9" w:rsidRDefault="00821DD4">
      <w:pPr>
        <w:ind w:left="426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Программа предусматривает следующее количество </w:t>
      </w:r>
      <w:r>
        <w:rPr>
          <w:rFonts w:ascii="Times New Roman" w:hAnsi="Times New Roman"/>
          <w:sz w:val="26"/>
        </w:rPr>
        <w:t>часов в 1 классе –33 часа,1 час в неделю, 33 учебные недели.</w:t>
      </w:r>
    </w:p>
    <w:p w:rsidR="007162B9" w:rsidRDefault="007162B9">
      <w:pPr>
        <w:spacing w:after="160"/>
        <w:jc w:val="both"/>
        <w:rPr>
          <w:rFonts w:ascii="Times New Roman" w:hAnsi="Times New Roman"/>
          <w:sz w:val="26"/>
        </w:rPr>
      </w:pPr>
    </w:p>
    <w:p w:rsidR="007162B9" w:rsidRDefault="007162B9">
      <w:pPr>
        <w:spacing w:after="160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after="160"/>
        <w:jc w:val="center"/>
        <w:rPr>
          <w:rFonts w:ascii="Times New Roman" w:hAnsi="Times New Roman"/>
          <w:sz w:val="26"/>
        </w:rPr>
      </w:pPr>
    </w:p>
    <w:p w:rsidR="007162B9" w:rsidRDefault="007162B9">
      <w:pPr>
        <w:spacing w:after="160"/>
        <w:jc w:val="center"/>
        <w:rPr>
          <w:rFonts w:ascii="Times New Roman" w:hAnsi="Times New Roman"/>
          <w:sz w:val="26"/>
        </w:rPr>
      </w:pPr>
    </w:p>
    <w:p w:rsidR="007162B9" w:rsidRDefault="007162B9">
      <w:pPr>
        <w:spacing w:after="160"/>
        <w:jc w:val="center"/>
        <w:rPr>
          <w:rFonts w:ascii="Times New Roman" w:hAnsi="Times New Roman"/>
          <w:sz w:val="26"/>
        </w:rPr>
      </w:pPr>
    </w:p>
    <w:p w:rsidR="007162B9" w:rsidRDefault="00821DD4">
      <w:pPr>
        <w:spacing w:after="16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Основное содержание коррекционной программы</w:t>
      </w:r>
    </w:p>
    <w:tbl>
      <w:tblPr>
        <w:tblStyle w:val="af1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468"/>
        <w:gridCol w:w="3923"/>
        <w:gridCol w:w="4633"/>
      </w:tblGrid>
      <w:tr w:rsidR="007162B9">
        <w:trPr>
          <w:trHeight w:val="60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№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Разделы программы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Содержание</w:t>
            </w:r>
          </w:p>
        </w:tc>
      </w:tr>
      <w:tr w:rsidR="007162B9">
        <w:trPr>
          <w:trHeight w:val="347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Невербальная коммуникация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распознавание различных эмоциональных состояний;</w:t>
            </w:r>
          </w:p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отслеживать жесты собеседника и </w:t>
            </w:r>
            <w:r>
              <w:rPr>
                <w:rFonts w:ascii="Times New Roman" w:hAnsi="Times New Roman"/>
                <w:sz w:val="26"/>
              </w:rPr>
              <w:t>правильно их воспринимать в процессе общения;</w:t>
            </w:r>
          </w:p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демонстрация подходящих к случаю жестов.</w:t>
            </w:r>
          </w:p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прослушивание звуковых, эмоциональных записей: Крик, плач, смех, вскрики, тревога, страх и другие эмоции;</w:t>
            </w:r>
          </w:p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рассмотрение разных поз людей в различных ситуациях.</w:t>
            </w:r>
          </w:p>
        </w:tc>
      </w:tr>
      <w:tr w:rsidR="007162B9">
        <w:trPr>
          <w:trHeight w:val="86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2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Вербальная коммуникация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- </w:t>
            </w:r>
            <w:r>
              <w:rPr>
                <w:rFonts w:ascii="Times New Roman" w:hAnsi="Times New Roman"/>
                <w:sz w:val="26"/>
              </w:rPr>
              <w:t>подбор нужных речевых формул приветствия, прощания, знакомства, извинения и просьбы.</w:t>
            </w:r>
          </w:p>
        </w:tc>
      </w:tr>
      <w:tr w:rsidR="007162B9">
        <w:trPr>
          <w:trHeight w:val="167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3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Моделирование и разыгрывание типичных жизненных ситуаций</w:t>
            </w:r>
          </w:p>
        </w:tc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-</w:t>
            </w:r>
            <w:r>
              <w:rPr>
                <w:rFonts w:ascii="Times New Roman" w:hAnsi="Times New Roman"/>
                <w:sz w:val="26"/>
              </w:rPr>
              <w:t xml:space="preserve"> прогнозирование речевой ситуации </w:t>
            </w:r>
            <w:proofErr w:type="gramStart"/>
            <w:r>
              <w:rPr>
                <w:rFonts w:ascii="Times New Roman" w:hAnsi="Times New Roman"/>
                <w:sz w:val="2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6"/>
              </w:rPr>
              <w:t>рассмотрение рисунка или сюжетной картинки);</w:t>
            </w:r>
          </w:p>
          <w:p w:rsidR="007162B9" w:rsidRDefault="00821DD4">
            <w:pPr>
              <w:spacing w:after="1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</w:t>
            </w:r>
            <w:r>
              <w:rPr>
                <w:rFonts w:ascii="Times New Roman" w:hAnsi="Times New Roman"/>
                <w:sz w:val="26"/>
              </w:rPr>
              <w:t>проигрывание ситуаций в реальной жизни.</w:t>
            </w:r>
          </w:p>
        </w:tc>
      </w:tr>
    </w:tbl>
    <w:p w:rsidR="007162B9" w:rsidRDefault="007162B9">
      <w:pPr>
        <w:spacing w:after="160"/>
        <w:jc w:val="center"/>
        <w:rPr>
          <w:rFonts w:ascii="Times New Roman" w:hAnsi="Times New Roman"/>
          <w:sz w:val="26"/>
        </w:rPr>
      </w:pPr>
    </w:p>
    <w:p w:rsidR="007162B9" w:rsidRDefault="007162B9">
      <w:pPr>
        <w:spacing w:after="160"/>
        <w:jc w:val="both"/>
        <w:rPr>
          <w:rFonts w:ascii="Times New Roman" w:hAnsi="Times New Roman"/>
          <w:sz w:val="26"/>
        </w:rPr>
      </w:pPr>
    </w:p>
    <w:p w:rsidR="007162B9" w:rsidRDefault="00821DD4">
      <w:pPr>
        <w:spacing w:after="16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ПЛАНИРУЕМЫЕ РЕЗУЛЬТАТЫ ОСВОЕНИЯ КУРСА</w:t>
      </w:r>
    </w:p>
    <w:p w:rsidR="007162B9" w:rsidRDefault="00821DD4">
      <w:pPr>
        <w:spacing w:after="1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i/>
          <w:sz w:val="26"/>
        </w:rPr>
        <w:t>Предметные результаты</w:t>
      </w:r>
      <w:r>
        <w:rPr>
          <w:rFonts w:ascii="Times New Roman" w:hAnsi="Times New Roman"/>
          <w:sz w:val="26"/>
        </w:rPr>
        <w:t xml:space="preserve"> по формированию коммуникативного поведения включают освоение </w:t>
      </w:r>
      <w:proofErr w:type="gramStart"/>
      <w:r>
        <w:rPr>
          <w:rFonts w:ascii="Times New Roman" w:hAnsi="Times New Roman"/>
          <w:sz w:val="26"/>
        </w:rPr>
        <w:t>обучающимися</w:t>
      </w:r>
      <w:proofErr w:type="gramEnd"/>
      <w:r>
        <w:rPr>
          <w:rFonts w:ascii="Times New Roman" w:hAnsi="Times New Roman"/>
          <w:sz w:val="26"/>
        </w:rPr>
        <w:t xml:space="preserve"> с расстройством </w:t>
      </w:r>
      <w:proofErr w:type="spellStart"/>
      <w:r>
        <w:rPr>
          <w:rFonts w:ascii="Times New Roman" w:hAnsi="Times New Roman"/>
          <w:sz w:val="26"/>
        </w:rPr>
        <w:t>аутистического</w:t>
      </w:r>
      <w:proofErr w:type="spellEnd"/>
      <w:r>
        <w:rPr>
          <w:rFonts w:ascii="Times New Roman" w:hAnsi="Times New Roman"/>
          <w:sz w:val="26"/>
        </w:rPr>
        <w:t xml:space="preserve"> спектра специфические умения, знания и навыки дл</w:t>
      </w:r>
      <w:r>
        <w:rPr>
          <w:rFonts w:ascii="Times New Roman" w:hAnsi="Times New Roman"/>
          <w:sz w:val="26"/>
        </w:rPr>
        <w:t>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7162B9" w:rsidRDefault="007162B9">
      <w:pPr>
        <w:spacing w:after="160"/>
        <w:jc w:val="both"/>
        <w:rPr>
          <w:rFonts w:ascii="Times New Roman" w:hAnsi="Times New Roman"/>
          <w:b/>
          <w:i/>
          <w:sz w:val="26"/>
        </w:rPr>
      </w:pPr>
    </w:p>
    <w:p w:rsidR="007162B9" w:rsidRDefault="00821DD4">
      <w:pPr>
        <w:spacing w:after="160"/>
        <w:jc w:val="both"/>
        <w:rPr>
          <w:rFonts w:ascii="Times New Roman" w:hAnsi="Times New Roman"/>
          <w:b/>
          <w:i/>
          <w:sz w:val="26"/>
        </w:rPr>
      </w:pPr>
      <w:r>
        <w:rPr>
          <w:rFonts w:ascii="Times New Roman" w:hAnsi="Times New Roman"/>
          <w:b/>
          <w:i/>
          <w:sz w:val="26"/>
        </w:rPr>
        <w:t>Минимальный у</w:t>
      </w:r>
      <w:r>
        <w:rPr>
          <w:rFonts w:ascii="Times New Roman" w:hAnsi="Times New Roman"/>
          <w:b/>
          <w:i/>
          <w:sz w:val="26"/>
        </w:rPr>
        <w:t>ровень:</w:t>
      </w:r>
    </w:p>
    <w:p w:rsidR="007162B9" w:rsidRDefault="00821DD4">
      <w:pPr>
        <w:numPr>
          <w:ilvl w:val="0"/>
          <w:numId w:val="2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:rsidR="007162B9" w:rsidRDefault="00821DD4">
      <w:pPr>
        <w:numPr>
          <w:ilvl w:val="0"/>
          <w:numId w:val="2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знать и применять элементарные правила речевого общения;</w:t>
      </w:r>
    </w:p>
    <w:p w:rsidR="007162B9" w:rsidRDefault="00821DD4">
      <w:pPr>
        <w:numPr>
          <w:ilvl w:val="0"/>
          <w:numId w:val="2"/>
        </w:numPr>
        <w:spacing w:after="1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уметь употреблять базовые формулы речевого общения </w:t>
      </w:r>
      <w:r>
        <w:rPr>
          <w:rFonts w:ascii="Times New Roman" w:hAnsi="Times New Roman"/>
          <w:sz w:val="26"/>
        </w:rPr>
        <w:t>(сообщить элементарные сведения о себе – имя, домашний адрес);</w:t>
      </w:r>
    </w:p>
    <w:p w:rsidR="007162B9" w:rsidRDefault="00821DD4">
      <w:pPr>
        <w:spacing w:after="160"/>
        <w:jc w:val="both"/>
        <w:rPr>
          <w:rFonts w:ascii="Times New Roman" w:hAnsi="Times New Roman"/>
          <w:b/>
          <w:i/>
          <w:sz w:val="26"/>
        </w:rPr>
      </w:pPr>
      <w:r>
        <w:rPr>
          <w:rFonts w:ascii="Times New Roman" w:hAnsi="Times New Roman"/>
          <w:b/>
          <w:i/>
          <w:sz w:val="26"/>
        </w:rPr>
        <w:t>Достаточный уровень:</w:t>
      </w:r>
    </w:p>
    <w:p w:rsidR="007162B9" w:rsidRDefault="00821DD4">
      <w:pPr>
        <w:numPr>
          <w:ilvl w:val="0"/>
          <w:numId w:val="3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участвовать в беседе на темы, близкие личному опыту ребёнка;</w:t>
      </w:r>
    </w:p>
    <w:p w:rsidR="007162B9" w:rsidRDefault="00821DD4">
      <w:pPr>
        <w:numPr>
          <w:ilvl w:val="0"/>
          <w:numId w:val="3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выбирать правильные средства интонации, жестов и поз, ориентируясь на образец речи или анализ речевой ситуации;</w:t>
      </w:r>
    </w:p>
    <w:p w:rsidR="007162B9" w:rsidRDefault="00821DD4">
      <w:pPr>
        <w:numPr>
          <w:ilvl w:val="0"/>
          <w:numId w:val="3"/>
        </w:numPr>
        <w:spacing w:after="1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использовать изученные речевые алгоритмы при общении.</w:t>
      </w:r>
    </w:p>
    <w:p w:rsidR="007162B9" w:rsidRDefault="00821DD4">
      <w:pPr>
        <w:spacing w:after="16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Планируемые результаты освоения коррекционного курса</w:t>
      </w:r>
    </w:p>
    <w:p w:rsidR="007162B9" w:rsidRDefault="00821DD4">
      <w:pPr>
        <w:numPr>
          <w:ilvl w:val="0"/>
          <w:numId w:val="4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называть своё имя;</w:t>
      </w:r>
    </w:p>
    <w:p w:rsidR="007162B9" w:rsidRDefault="00821DD4">
      <w:pPr>
        <w:numPr>
          <w:ilvl w:val="0"/>
          <w:numId w:val="4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реагировать на обращение поворотом головы, взглядом;</w:t>
      </w:r>
    </w:p>
    <w:p w:rsidR="007162B9" w:rsidRDefault="00821DD4">
      <w:pPr>
        <w:numPr>
          <w:ilvl w:val="0"/>
          <w:numId w:val="4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подражать движениям и речи взрослого человека;</w:t>
      </w:r>
    </w:p>
    <w:p w:rsidR="007162B9" w:rsidRDefault="00821DD4">
      <w:pPr>
        <w:numPr>
          <w:ilvl w:val="0"/>
          <w:numId w:val="4"/>
        </w:numPr>
        <w:spacing w:after="1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выражать свои намерения посре</w:t>
      </w:r>
      <w:r>
        <w:rPr>
          <w:rFonts w:ascii="Times New Roman" w:hAnsi="Times New Roman"/>
          <w:sz w:val="26"/>
        </w:rPr>
        <w:t>дством тотальной коммуникации (использования предметных, жестовых, графических символов)</w:t>
      </w:r>
    </w:p>
    <w:p w:rsidR="007162B9" w:rsidRDefault="007162B9">
      <w:pPr>
        <w:spacing w:after="160"/>
        <w:jc w:val="center"/>
        <w:rPr>
          <w:rFonts w:ascii="Times New Roman" w:hAnsi="Times New Roman"/>
          <w:sz w:val="26"/>
        </w:rPr>
      </w:pPr>
    </w:p>
    <w:p w:rsidR="007162B9" w:rsidRDefault="00821DD4">
      <w:pPr>
        <w:jc w:val="both"/>
        <w:rPr>
          <w:rFonts w:ascii="Times New Roman" w:hAnsi="Times New Roman"/>
          <w:color w:val="181818"/>
          <w:sz w:val="26"/>
        </w:rPr>
      </w:pPr>
      <w:r>
        <w:rPr>
          <w:rFonts w:ascii="Times New Roman" w:hAnsi="Times New Roman"/>
          <w:color w:val="181818"/>
          <w:sz w:val="26"/>
        </w:rPr>
        <w:t xml:space="preserve">Оценка личностных </w:t>
      </w:r>
      <w:proofErr w:type="spellStart"/>
      <w:r>
        <w:rPr>
          <w:rFonts w:ascii="Times New Roman" w:hAnsi="Times New Roman"/>
          <w:color w:val="181818"/>
          <w:sz w:val="26"/>
        </w:rPr>
        <w:t>результатовпредполагает</w:t>
      </w:r>
      <w:proofErr w:type="spellEnd"/>
      <w:r>
        <w:rPr>
          <w:rFonts w:ascii="Times New Roman" w:hAnsi="Times New Roman"/>
          <w:color w:val="181818"/>
          <w:sz w:val="26"/>
        </w:rPr>
        <w:t xml:space="preserve">, прежде всего, </w:t>
      </w:r>
      <w:proofErr w:type="spellStart"/>
      <w:r>
        <w:rPr>
          <w:rFonts w:ascii="Times New Roman" w:hAnsi="Times New Roman"/>
          <w:color w:val="181818"/>
          <w:sz w:val="26"/>
        </w:rPr>
        <w:t>оценкупродвижения</w:t>
      </w:r>
      <w:proofErr w:type="spellEnd"/>
      <w:r>
        <w:rPr>
          <w:rFonts w:ascii="Times New Roman" w:hAnsi="Times New Roman"/>
          <w:color w:val="181818"/>
          <w:sz w:val="26"/>
        </w:rPr>
        <w:t xml:space="preserve"> ребенка в овладении социальными (жизненными) компетенциями, которые, в конечном итоге, </w:t>
      </w:r>
      <w:r>
        <w:rPr>
          <w:rFonts w:ascii="Times New Roman" w:hAnsi="Times New Roman"/>
          <w:color w:val="181818"/>
          <w:sz w:val="26"/>
        </w:rPr>
        <w:t>составляют основу этих результатов.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Средства мониторинга и оценки динамики обучения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     </w:t>
      </w:r>
      <w:r>
        <w:rPr>
          <w:rFonts w:ascii="Times New Roman" w:hAnsi="Times New Roman"/>
          <w:i/>
          <w:sz w:val="26"/>
        </w:rPr>
        <w:t>Текущая</w:t>
      </w:r>
      <w:r>
        <w:rPr>
          <w:rFonts w:ascii="Times New Roman" w:hAnsi="Times New Roman"/>
          <w:sz w:val="26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6"/>
        </w:rPr>
        <w:t>Промежу</w:t>
      </w:r>
      <w:r>
        <w:rPr>
          <w:rFonts w:ascii="Times New Roman" w:hAnsi="Times New Roman"/>
          <w:i/>
          <w:sz w:val="26"/>
        </w:rPr>
        <w:t>точная</w:t>
      </w:r>
      <w:r>
        <w:rPr>
          <w:rFonts w:ascii="Times New Roman" w:hAnsi="Times New Roman"/>
          <w:sz w:val="26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</w:t>
      </w:r>
      <w:r>
        <w:rPr>
          <w:rFonts w:ascii="Times New Roman" w:hAnsi="Times New Roman"/>
          <w:sz w:val="26"/>
        </w:rPr>
        <w:t xml:space="preserve">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7162B9" w:rsidRDefault="007162B9">
      <w:pPr>
        <w:spacing w:line="240" w:lineRule="auto"/>
        <w:jc w:val="both"/>
        <w:rPr>
          <w:rFonts w:ascii="Times New Roman" w:hAnsi="Times New Roman"/>
          <w:sz w:val="26"/>
        </w:rPr>
      </w:pPr>
    </w:p>
    <w:tbl>
      <w:tblPr>
        <w:tblStyle w:val="af2"/>
        <w:tblW w:w="0" w:type="auto"/>
        <w:tblInd w:w="106" w:type="dxa"/>
        <w:tblLayout w:type="fixed"/>
        <w:tblLook w:val="04A0"/>
      </w:tblPr>
      <w:tblGrid>
        <w:gridCol w:w="7927"/>
        <w:gridCol w:w="1554"/>
      </w:tblGrid>
      <w:tr w:rsidR="007162B9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Уровни освоения (выполнения) действий/операций</w:t>
            </w:r>
          </w:p>
        </w:tc>
      </w:tr>
      <w:tr w:rsidR="007162B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Пассивное участие/соучастие - действие </w:t>
            </w:r>
            <w:r>
              <w:rPr>
                <w:rFonts w:ascii="Times New Roman" w:hAnsi="Times New Roman"/>
                <w:sz w:val="26"/>
              </w:rPr>
              <w:t>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7162B9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Активное участие- действие выполняется ребёнком: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со значительной помощью взрослого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 частичной помощью взрослого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дд</w:t>
            </w:r>
            <w:proofErr w:type="spellEnd"/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</w:t>
            </w:r>
            <w:proofErr w:type="spellEnd"/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дн</w:t>
            </w:r>
            <w:proofErr w:type="spellEnd"/>
          </w:p>
        </w:tc>
      </w:tr>
      <w:tr w:rsidR="007162B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</w:t>
            </w:r>
            <w:r>
              <w:rPr>
                <w:rFonts w:ascii="Times New Roman" w:hAnsi="Times New Roman"/>
                <w:sz w:val="26"/>
              </w:rPr>
              <w:t xml:space="preserve"> подражанию или по образцу</w:t>
            </w:r>
          </w:p>
          <w:p w:rsidR="007162B9" w:rsidRDefault="00821DD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 с ошибками</w:t>
            </w:r>
          </w:p>
          <w:p w:rsidR="007162B9" w:rsidRDefault="00821DD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сш</w:t>
            </w:r>
            <w:proofErr w:type="spellEnd"/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</w:t>
            </w:r>
          </w:p>
        </w:tc>
      </w:tr>
      <w:tr w:rsidR="007162B9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представлений</w:t>
            </w:r>
          </w:p>
        </w:tc>
      </w:tr>
      <w:tr w:rsidR="007162B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</w:p>
        </w:tc>
      </w:tr>
      <w:tr w:rsidR="007162B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?</w:t>
            </w:r>
          </w:p>
        </w:tc>
      </w:tr>
      <w:tr w:rsidR="007162B9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Представление на уровне:</w:t>
            </w:r>
          </w:p>
          <w:p w:rsidR="007162B9" w:rsidRDefault="00821DD4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Использования по прямой подсказке</w:t>
            </w:r>
          </w:p>
          <w:p w:rsidR="007162B9" w:rsidRDefault="00821DD4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Использования с </w:t>
            </w:r>
            <w:r>
              <w:rPr>
                <w:rFonts w:ascii="Times New Roman" w:hAnsi="Times New Roman"/>
                <w:sz w:val="26"/>
              </w:rPr>
              <w:t>косвенной подсказкой (изображение)</w:t>
            </w:r>
          </w:p>
          <w:p w:rsidR="007162B9" w:rsidRDefault="00821DD4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пп</w:t>
            </w:r>
            <w:proofErr w:type="spellEnd"/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п</w:t>
            </w:r>
            <w:proofErr w:type="spellEnd"/>
            <w:proofErr w:type="gramEnd"/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</w:t>
            </w:r>
          </w:p>
        </w:tc>
      </w:tr>
    </w:tbl>
    <w:p w:rsidR="007162B9" w:rsidRDefault="007162B9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Личностные и предметные результаты освоения конкретного учебного предмета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Характеристика базовых учебных действий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 xml:space="preserve">Личностные учебные действия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</w:t>
      </w:r>
      <w:r>
        <w:rPr>
          <w:rFonts w:ascii="Times New Roman" w:hAnsi="Times New Roman"/>
          <w:sz w:val="26"/>
        </w:rPr>
        <w:t>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6"/>
        </w:rPr>
        <w:t xml:space="preserve"> самостоятельность в выполнении уч</w:t>
      </w:r>
      <w:r>
        <w:rPr>
          <w:rFonts w:ascii="Times New Roman" w:hAnsi="Times New Roman"/>
          <w:sz w:val="26"/>
        </w:rPr>
        <w:t xml:space="preserve">ебных заданий,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sz w:val="26"/>
        </w:rPr>
        <w:t>о</w:t>
      </w:r>
      <w:proofErr w:type="gramEnd"/>
      <w:r>
        <w:rPr>
          <w:rFonts w:ascii="Times New Roman" w:hAnsi="Times New Roman"/>
          <w:sz w:val="26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Коммуникативные учебные действия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</w:t>
      </w:r>
      <w:r>
        <w:rPr>
          <w:rFonts w:ascii="Times New Roman" w:hAnsi="Times New Roman"/>
          <w:sz w:val="26"/>
        </w:rPr>
        <w:t xml:space="preserve">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6"/>
        </w:rPr>
        <w:t>со</w:t>
      </w:r>
      <w:proofErr w:type="gramEnd"/>
      <w:r>
        <w:rPr>
          <w:rFonts w:ascii="Times New Roman" w:hAnsi="Times New Roman"/>
          <w:sz w:val="26"/>
        </w:rPr>
        <w:t xml:space="preserve"> взрослыми и сверстниками в  разных социальных ситуациях; доброжелательно отно</w:t>
      </w:r>
      <w:r>
        <w:rPr>
          <w:rFonts w:ascii="Times New Roman" w:hAnsi="Times New Roman"/>
          <w:sz w:val="26"/>
        </w:rPr>
        <w:t xml:space="preserve">ситься, сопереживать, конструктивно взаимодействовать с людьми.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Регулятивные учебные действия: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</w:t>
      </w:r>
      <w:r>
        <w:rPr>
          <w:rFonts w:ascii="Times New Roman" w:hAnsi="Times New Roman"/>
          <w:sz w:val="26"/>
        </w:rPr>
        <w:t>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</w:t>
      </w:r>
      <w:r>
        <w:rPr>
          <w:rFonts w:ascii="Times New Roman" w:hAnsi="Times New Roman"/>
          <w:sz w:val="26"/>
        </w:rPr>
        <w:t>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 xml:space="preserve">Познавательные учебные действия: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К познавательным учебным действиям относятся следующ</w:t>
      </w:r>
      <w:r>
        <w:rPr>
          <w:rFonts w:ascii="Times New Roman" w:hAnsi="Times New Roman"/>
          <w:sz w:val="26"/>
        </w:rPr>
        <w:t xml:space="preserve">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6"/>
        </w:rPr>
        <w:t>видо-родовые</w:t>
      </w:r>
      <w:proofErr w:type="spellEnd"/>
      <w:r>
        <w:rPr>
          <w:rFonts w:ascii="Times New Roman" w:hAnsi="Times New Roman"/>
          <w:sz w:val="26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</w:t>
      </w:r>
      <w:r>
        <w:rPr>
          <w:rFonts w:ascii="Times New Roman" w:hAnsi="Times New Roman"/>
          <w:sz w:val="26"/>
        </w:rPr>
        <w:t xml:space="preserve">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Связи базовых учебных действий с содержанием учебных предметов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</w:t>
      </w:r>
      <w:r>
        <w:rPr>
          <w:rFonts w:ascii="Times New Roman" w:hAnsi="Times New Roman"/>
          <w:sz w:val="26"/>
        </w:rPr>
        <w:t>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7162B9" w:rsidRDefault="007162B9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Связи базовых учебных действий с содерж</w:t>
      </w:r>
      <w:r>
        <w:rPr>
          <w:rFonts w:ascii="Times New Roman" w:hAnsi="Times New Roman"/>
          <w:sz w:val="26"/>
        </w:rPr>
        <w:t>анием учебных предметов</w:t>
      </w:r>
    </w:p>
    <w:tbl>
      <w:tblPr>
        <w:tblStyle w:val="af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6"/>
              </w:rPr>
              <w:t>учебных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Учебный предмет</w:t>
            </w:r>
          </w:p>
        </w:tc>
      </w:tr>
      <w:tr w:rsidR="007162B9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Русский язык </w:t>
            </w:r>
            <w:r>
              <w:rPr>
                <w:rFonts w:ascii="Times New Roman" w:hAnsi="Times New Roman"/>
                <w:sz w:val="26"/>
              </w:rPr>
              <w:t>Чтение Речевая практика</w:t>
            </w:r>
          </w:p>
        </w:tc>
      </w:tr>
      <w:tr w:rsidR="007162B9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положительное отношение к окружающей действительности, готовность к </w:t>
            </w:r>
            <w:r>
              <w:rPr>
                <w:rFonts w:ascii="Times New Roman" w:hAnsi="Times New Roman"/>
                <w:sz w:val="26"/>
              </w:rPr>
              <w:t>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7162B9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целостный, социально ориентированный</w:t>
            </w:r>
            <w:r>
              <w:rPr>
                <w:rFonts w:ascii="Times New Roman" w:hAnsi="Times New Roman"/>
                <w:sz w:val="26"/>
              </w:rPr>
              <w:t xml:space="preserve"> взгляд на мир в единстве его пр</w:t>
            </w:r>
            <w:proofErr w:type="gramStart"/>
            <w:r>
              <w:rPr>
                <w:rFonts w:ascii="Times New Roman" w:hAnsi="Times New Roman"/>
                <w:sz w:val="26"/>
              </w:rPr>
              <w:t>и-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Русский язык Чтение 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</w:tr>
      <w:tr w:rsidR="007162B9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Русский язык </w:t>
            </w:r>
            <w:r>
              <w:rPr>
                <w:rFonts w:ascii="Times New Roman" w:hAnsi="Times New Roman"/>
                <w:sz w:val="26"/>
              </w:rPr>
              <w:t>Чтение</w:t>
            </w:r>
          </w:p>
        </w:tc>
      </w:tr>
      <w:tr w:rsidR="007162B9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6"/>
              </w:rPr>
              <w:t>о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Физическая </w:t>
            </w:r>
            <w:r>
              <w:rPr>
                <w:rFonts w:ascii="Times New Roman" w:hAnsi="Times New Roman"/>
                <w:sz w:val="26"/>
              </w:rPr>
              <w:t>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gramStart"/>
            <w:r>
              <w:rPr>
                <w:rFonts w:ascii="Times New Roman" w:hAnsi="Times New Roman"/>
                <w:sz w:val="26"/>
              </w:rPr>
              <w:t xml:space="preserve">вступать в </w:t>
            </w:r>
            <w:r>
              <w:rPr>
                <w:rFonts w:ascii="Times New Roman" w:hAnsi="Times New Roman"/>
                <w:sz w:val="26"/>
              </w:rPr>
              <w:t>контакт и 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7162B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7162B9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слушать и понимать инструкцию к учебному </w:t>
            </w:r>
            <w:r>
              <w:rPr>
                <w:rFonts w:ascii="Times New Roman" w:hAnsi="Times New Roman"/>
                <w:sz w:val="26"/>
              </w:rPr>
              <w:t xml:space="preserve">заданию в разных видах </w:t>
            </w:r>
            <w:r>
              <w:rPr>
                <w:rFonts w:ascii="Times New Roman" w:hAnsi="Times New Roman"/>
                <w:sz w:val="26"/>
              </w:rPr>
              <w:lastRenderedPageBreak/>
              <w:t>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7162B9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6"/>
              </w:rPr>
              <w:t>со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Ручной </w:t>
            </w:r>
            <w:r>
              <w:rPr>
                <w:rFonts w:ascii="Times New Roman" w:hAnsi="Times New Roman"/>
                <w:sz w:val="26"/>
              </w:rPr>
              <w:t>труд</w:t>
            </w:r>
          </w:p>
        </w:tc>
      </w:tr>
      <w:tr w:rsidR="007162B9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7162B9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7162B9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7162B9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входить и </w:t>
            </w:r>
            <w:r>
              <w:rPr>
                <w:rFonts w:ascii="Times New Roman" w:hAnsi="Times New Roman"/>
                <w:sz w:val="26"/>
              </w:rPr>
              <w:t>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Русский язык Чтение 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Речевая практика 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работать с учебными принадлежностями </w:t>
            </w:r>
            <w:r>
              <w:rPr>
                <w:rFonts w:ascii="Times New Roman" w:hAnsi="Times New Roman"/>
                <w:sz w:val="26"/>
              </w:rPr>
              <w:t xml:space="preserve">(инструментами, спортивным инвентарем) и организовывать </w:t>
            </w:r>
            <w:r>
              <w:rPr>
                <w:rFonts w:ascii="Times New Roman" w:hAnsi="Times New Roman"/>
                <w:sz w:val="26"/>
              </w:rPr>
              <w:lastRenderedPageBreak/>
              <w:t>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активно участвовать в деятельности, контролировать и оценивать свои</w:t>
            </w:r>
            <w:r>
              <w:rPr>
                <w:rFonts w:ascii="Times New Roman" w:hAnsi="Times New Roman"/>
                <w:sz w:val="26"/>
              </w:rPr>
              <w:t xml:space="preserve">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</w:tr>
      <w:tr w:rsidR="007162B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</w:t>
            </w:r>
          </w:p>
        </w:tc>
      </w:tr>
      <w:tr w:rsidR="007162B9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6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делать простейшие обобщения, сравнивать, </w:t>
            </w:r>
            <w:r>
              <w:rPr>
                <w:rFonts w:ascii="Times New Roman" w:hAnsi="Times New Roman"/>
                <w:sz w:val="26"/>
              </w:rPr>
              <w:t>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</w:t>
            </w:r>
          </w:p>
        </w:tc>
      </w:tr>
      <w:tr w:rsidR="007162B9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Язык и речевая </w:t>
            </w:r>
            <w:r>
              <w:rPr>
                <w:rFonts w:ascii="Times New Roman" w:hAnsi="Times New Roman"/>
                <w:sz w:val="26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7162B9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</w:t>
            </w:r>
          </w:p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</w:t>
            </w:r>
          </w:p>
        </w:tc>
      </w:tr>
      <w:tr w:rsidR="007162B9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</w:t>
            </w:r>
          </w:p>
        </w:tc>
      </w:tr>
      <w:tr w:rsidR="007162B9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7162B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</w:t>
            </w:r>
          </w:p>
        </w:tc>
      </w:tr>
      <w:tr w:rsidR="007162B9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7162B9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7162B9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6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6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6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Речевая практика Математика </w:t>
            </w: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 Математика Рисование</w:t>
            </w:r>
          </w:p>
        </w:tc>
      </w:tr>
    </w:tbl>
    <w:p w:rsidR="007162B9" w:rsidRDefault="007162B9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 балл ― смысл действия понимает, связывает с конкретной ситуацией, выполняет действие только по прямому указанию учителя, при необх</w:t>
      </w:r>
      <w:r>
        <w:rPr>
          <w:rFonts w:ascii="Times New Roman" w:hAnsi="Times New Roman"/>
          <w:sz w:val="26"/>
        </w:rPr>
        <w:t xml:space="preserve">одимости требуется оказание помощи;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 балла ― </w:t>
      </w:r>
      <w:proofErr w:type="gramStart"/>
      <w:r>
        <w:rPr>
          <w:rFonts w:ascii="Times New Roman" w:hAnsi="Times New Roman"/>
          <w:sz w:val="26"/>
        </w:rPr>
        <w:t>способен</w:t>
      </w:r>
      <w:proofErr w:type="gramEnd"/>
      <w:r>
        <w:rPr>
          <w:rFonts w:ascii="Times New Roman" w:hAnsi="Times New Roman"/>
          <w:sz w:val="26"/>
        </w:rPr>
        <w:t xml:space="preserve"> самостоятельно выполнять действие в определенных ситуациях, нередко допу</w:t>
      </w:r>
      <w:r>
        <w:rPr>
          <w:rFonts w:ascii="Times New Roman" w:hAnsi="Times New Roman"/>
          <w:sz w:val="26"/>
        </w:rPr>
        <w:t xml:space="preserve">скает ошибки, которые исправляет по прямому указанию учителя;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 балла ― </w:t>
      </w:r>
      <w:proofErr w:type="gramStart"/>
      <w:r>
        <w:rPr>
          <w:rFonts w:ascii="Times New Roman" w:hAnsi="Times New Roman"/>
          <w:sz w:val="26"/>
        </w:rPr>
        <w:t>способен</w:t>
      </w:r>
      <w:proofErr w:type="gramEnd"/>
      <w:r>
        <w:rPr>
          <w:rFonts w:ascii="Times New Roman" w:hAnsi="Times New Roman"/>
          <w:sz w:val="26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 баллов ― самостоятельно применяет действие в любой ситуации. </w:t>
      </w:r>
    </w:p>
    <w:p w:rsidR="007162B9" w:rsidRDefault="00821DD4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Балль</w:t>
      </w:r>
      <w:r>
        <w:rPr>
          <w:rFonts w:ascii="Times New Roman" w:hAnsi="Times New Roman"/>
          <w:sz w:val="26"/>
        </w:rPr>
        <w:t>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</w:t>
      </w:r>
      <w:r>
        <w:rPr>
          <w:rFonts w:ascii="Times New Roman" w:hAnsi="Times New Roman"/>
          <w:sz w:val="26"/>
        </w:rPr>
        <w:t xml:space="preserve">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7162B9" w:rsidRDefault="007162B9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7162B9" w:rsidRDefault="00821DD4">
      <w:pPr>
        <w:spacing w:after="16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МАТЕРИАЛЬНО-ТЕХНИЧЕСКОЕ ОБЕСПЕЧЕНИЕ КОРРЕ</w:t>
      </w:r>
      <w:r>
        <w:rPr>
          <w:rFonts w:ascii="Times New Roman" w:hAnsi="Times New Roman"/>
          <w:b/>
          <w:sz w:val="26"/>
        </w:rPr>
        <w:t>КЦИОННОГО КУРСА</w:t>
      </w:r>
    </w:p>
    <w:p w:rsidR="007162B9" w:rsidRDefault="007162B9">
      <w:pPr>
        <w:spacing w:after="160"/>
        <w:jc w:val="center"/>
        <w:rPr>
          <w:rFonts w:ascii="Times New Roman" w:hAnsi="Times New Roman"/>
          <w:b/>
          <w:sz w:val="26"/>
        </w:rPr>
      </w:pPr>
    </w:p>
    <w:p w:rsidR="007162B9" w:rsidRDefault="00821DD4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Мольберт, ноутбук, разрезная азбука. Дидактический материал: массажные мячи, набор картинок по разным лексическим темам, игры на развитие моторики, игры на развитие мышления, внимания, рамки-вкладыши, шнуровка, лабиринты, тактильные наборы</w:t>
      </w:r>
      <w:r>
        <w:rPr>
          <w:rFonts w:ascii="Times New Roman" w:hAnsi="Times New Roman"/>
          <w:sz w:val="26"/>
        </w:rPr>
        <w:t>.</w:t>
      </w:r>
    </w:p>
    <w:p w:rsidR="007162B9" w:rsidRDefault="007162B9">
      <w:pPr>
        <w:spacing w:line="240" w:lineRule="auto"/>
        <w:ind w:firstLine="720"/>
        <w:rPr>
          <w:rFonts w:ascii="Times New Roman" w:hAnsi="Times New Roman"/>
          <w:sz w:val="26"/>
        </w:rPr>
      </w:pPr>
    </w:p>
    <w:p w:rsidR="007162B9" w:rsidRDefault="00821DD4">
      <w:pPr>
        <w:spacing w:line="240" w:lineRule="auto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методической литературы</w:t>
      </w: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821DD4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</w:t>
      </w:r>
      <w:proofErr w:type="spellStart"/>
      <w:r>
        <w:rPr>
          <w:rFonts w:ascii="Times New Roman" w:hAnsi="Times New Roman"/>
          <w:sz w:val="26"/>
        </w:rPr>
        <w:t>Горскин</w:t>
      </w:r>
      <w:proofErr w:type="spellEnd"/>
      <w:r>
        <w:rPr>
          <w:rFonts w:ascii="Times New Roman" w:hAnsi="Times New Roman"/>
          <w:sz w:val="26"/>
        </w:rPr>
        <w:t xml:space="preserve"> Б.Б., Коняева Н.П., Пузанов Б.П. Обучение детей с нарушениями интеллектуального развития: Олигофренопедагогика: Учебное пособие для вузов (под ред. </w:t>
      </w:r>
      <w:proofErr w:type="spellStart"/>
      <w:r>
        <w:rPr>
          <w:rFonts w:ascii="Times New Roman" w:hAnsi="Times New Roman"/>
          <w:sz w:val="26"/>
        </w:rPr>
        <w:t>Пузанова</w:t>
      </w:r>
      <w:proofErr w:type="spellEnd"/>
      <w:r>
        <w:rPr>
          <w:rFonts w:ascii="Times New Roman" w:hAnsi="Times New Roman"/>
          <w:sz w:val="26"/>
        </w:rPr>
        <w:t xml:space="preserve"> Б.П.) М: «Академия», 2008.</w:t>
      </w:r>
    </w:p>
    <w:p w:rsidR="007162B9" w:rsidRDefault="00821DD4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</w:t>
      </w:r>
      <w:r>
        <w:rPr>
          <w:rFonts w:ascii="Times New Roman" w:hAnsi="Times New Roman"/>
          <w:sz w:val="26"/>
        </w:rPr>
        <w:t xml:space="preserve">Григорьева Л.П., </w:t>
      </w:r>
      <w:proofErr w:type="spellStart"/>
      <w:r>
        <w:rPr>
          <w:rFonts w:ascii="Times New Roman" w:hAnsi="Times New Roman"/>
          <w:sz w:val="26"/>
        </w:rPr>
        <w:t>Бернадская</w:t>
      </w:r>
      <w:proofErr w:type="spellEnd"/>
      <w:r>
        <w:rPr>
          <w:rFonts w:ascii="Times New Roman" w:hAnsi="Times New Roman"/>
          <w:sz w:val="26"/>
        </w:rPr>
        <w:t xml:space="preserve"> М.Э., Блинникова И.В., Солнцева О.Г. Развитие восприятия у ребенка. – М., 2001</w:t>
      </w:r>
    </w:p>
    <w:p w:rsidR="007162B9" w:rsidRDefault="00821DD4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</w:t>
      </w:r>
      <w:proofErr w:type="spellStart"/>
      <w:r>
        <w:rPr>
          <w:rFonts w:ascii="Times New Roman" w:hAnsi="Times New Roman"/>
          <w:sz w:val="26"/>
        </w:rPr>
        <w:t>Дробинская</w:t>
      </w:r>
      <w:proofErr w:type="spellEnd"/>
      <w:r>
        <w:rPr>
          <w:rFonts w:ascii="Times New Roman" w:hAnsi="Times New Roman"/>
          <w:sz w:val="26"/>
        </w:rPr>
        <w:t xml:space="preserve"> О.А. Ребенок с задержкой психического развития: Понять, чтобы помочь М: Школьная Пресса, 2005.</w:t>
      </w: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7162B9">
      <w:pPr>
        <w:spacing w:line="240" w:lineRule="auto"/>
        <w:jc w:val="both"/>
        <w:rPr>
          <w:rFonts w:ascii="Times New Roman" w:hAnsi="Times New Roman"/>
          <w:b/>
          <w:sz w:val="28"/>
        </w:rPr>
      </w:pPr>
    </w:p>
    <w:p w:rsidR="007162B9" w:rsidRDefault="00821DD4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Государственное казенное общеобразовательное учреждение </w:t>
      </w:r>
      <w:r>
        <w:rPr>
          <w:b/>
          <w:sz w:val="24"/>
        </w:rPr>
        <w:br/>
        <w:t>«Волгоградская школа – интернат №2»</w:t>
      </w:r>
    </w:p>
    <w:p w:rsidR="007162B9" w:rsidRDefault="007162B9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7162B9">
        <w:tc>
          <w:tcPr>
            <w:tcW w:w="3511" w:type="dxa"/>
            <w:shd w:val="clear" w:color="auto" w:fill="auto"/>
          </w:tcPr>
          <w:p w:rsidR="007162B9" w:rsidRDefault="00821DD4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)</w:t>
            </w:r>
          </w:p>
          <w:p w:rsidR="007162B9" w:rsidRDefault="00821DD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7162B9" w:rsidRDefault="00821DD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7162B9" w:rsidRDefault="007162B9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7162B9" w:rsidRDefault="00821DD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Рассмотрено и рекомендовано </w:t>
            </w:r>
            <w:r>
              <w:t>к утверждению на заседании МО</w:t>
            </w:r>
            <w:r>
              <w:br/>
              <w:t>протокол</w:t>
            </w:r>
            <w: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7162B9" w:rsidRDefault="00821DD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  <w:shd w:val="clear" w:color="auto" w:fill="auto"/>
          </w:tcPr>
          <w:p w:rsidR="007162B9" w:rsidRDefault="00821DD4">
            <w:pPr>
              <w:pStyle w:val="a3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7162B9" w:rsidRDefault="00821DD4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7162B9" w:rsidRDefault="007162B9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7162B9">
        <w:tc>
          <w:tcPr>
            <w:tcW w:w="3511" w:type="dxa"/>
            <w:shd w:val="clear" w:color="auto" w:fill="auto"/>
          </w:tcPr>
          <w:p w:rsidR="007162B9" w:rsidRDefault="007162B9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7162B9" w:rsidRDefault="007162B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7162B9" w:rsidRDefault="007162B9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7162B9" w:rsidRDefault="00821DD4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7162B9" w:rsidRDefault="00821DD4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7162B9" w:rsidRDefault="007162B9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7162B9" w:rsidRDefault="007162B9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7162B9" w:rsidRDefault="007162B9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7162B9" w:rsidRDefault="007162B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7162B9" w:rsidRDefault="00821DD4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7162B9" w:rsidRDefault="00821DD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7162B9" w:rsidRDefault="00821DD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"Эмоциональное и коммуникативно-речевое развитие"</w:t>
      </w:r>
    </w:p>
    <w:p w:rsidR="007162B9" w:rsidRDefault="00821DD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класса </w:t>
      </w:r>
    </w:p>
    <w:p w:rsidR="007162B9" w:rsidRDefault="00821DD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7162B9" w:rsidRDefault="007162B9">
      <w:pPr>
        <w:rPr>
          <w:rFonts w:ascii="Times New Roman" w:hAnsi="Times New Roman"/>
          <w:sz w:val="32"/>
        </w:rPr>
      </w:pPr>
    </w:p>
    <w:p w:rsidR="007162B9" w:rsidRDefault="007162B9">
      <w:pPr>
        <w:rPr>
          <w:rFonts w:ascii="Times New Roman" w:hAnsi="Times New Roman"/>
          <w:sz w:val="32"/>
        </w:rPr>
      </w:pPr>
    </w:p>
    <w:p w:rsidR="007162B9" w:rsidRDefault="007162B9">
      <w:pPr>
        <w:rPr>
          <w:rFonts w:ascii="Times New Roman" w:hAnsi="Times New Roman"/>
          <w:sz w:val="32"/>
        </w:rPr>
      </w:pPr>
    </w:p>
    <w:p w:rsidR="007162B9" w:rsidRDefault="007162B9">
      <w:pPr>
        <w:tabs>
          <w:tab w:val="left" w:pos="2970"/>
        </w:tabs>
        <w:rPr>
          <w:sz w:val="24"/>
        </w:rPr>
      </w:pPr>
    </w:p>
    <w:p w:rsidR="007162B9" w:rsidRDefault="007162B9">
      <w:pPr>
        <w:tabs>
          <w:tab w:val="left" w:pos="2970"/>
        </w:tabs>
        <w:rPr>
          <w:sz w:val="24"/>
        </w:rPr>
      </w:pPr>
    </w:p>
    <w:p w:rsidR="007162B9" w:rsidRDefault="007162B9">
      <w:pPr>
        <w:tabs>
          <w:tab w:val="left" w:pos="2970"/>
        </w:tabs>
        <w:rPr>
          <w:sz w:val="24"/>
        </w:rPr>
      </w:pPr>
    </w:p>
    <w:p w:rsidR="007162B9" w:rsidRDefault="007162B9">
      <w:pPr>
        <w:rPr>
          <w:sz w:val="24"/>
        </w:rPr>
      </w:pPr>
    </w:p>
    <w:p w:rsidR="007162B9" w:rsidRDefault="007162B9">
      <w:pPr>
        <w:rPr>
          <w:sz w:val="24"/>
        </w:rPr>
      </w:pPr>
    </w:p>
    <w:p w:rsidR="007162B9" w:rsidRDefault="00821DD4">
      <w:pPr>
        <w:tabs>
          <w:tab w:val="left" w:pos="2190"/>
        </w:tabs>
        <w:ind w:firstLine="552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7162B9" w:rsidRDefault="00821DD4">
      <w:pPr>
        <w:ind w:firstLine="5528"/>
        <w:rPr>
          <w:sz w:val="24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:rsidR="007162B9" w:rsidRDefault="00821DD4">
      <w:pPr>
        <w:ind w:firstLine="5528"/>
        <w:rPr>
          <w:sz w:val="24"/>
        </w:rPr>
      </w:pPr>
      <w:r>
        <w:rPr>
          <w:rFonts w:ascii="Times New Roman" w:hAnsi="Times New Roman"/>
          <w:sz w:val="28"/>
        </w:rPr>
        <w:t>Васильевна</w:t>
      </w:r>
    </w:p>
    <w:p w:rsidR="007162B9" w:rsidRDefault="007162B9">
      <w:pPr>
        <w:ind w:firstLine="4961"/>
        <w:rPr>
          <w:sz w:val="24"/>
        </w:rPr>
      </w:pPr>
    </w:p>
    <w:p w:rsidR="007162B9" w:rsidRDefault="007162B9">
      <w:pPr>
        <w:ind w:firstLine="4961"/>
        <w:rPr>
          <w:sz w:val="24"/>
        </w:rPr>
      </w:pPr>
    </w:p>
    <w:p w:rsidR="007162B9" w:rsidRDefault="007162B9">
      <w:pPr>
        <w:rPr>
          <w:sz w:val="24"/>
        </w:rPr>
      </w:pPr>
    </w:p>
    <w:tbl>
      <w:tblPr>
        <w:tblStyle w:val="af6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2424"/>
        <w:gridCol w:w="825"/>
        <w:gridCol w:w="1594"/>
        <w:gridCol w:w="2320"/>
        <w:gridCol w:w="1835"/>
      </w:tblGrid>
      <w:tr w:rsidR="007162B9">
        <w:trPr>
          <w:trHeight w:val="12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занятия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обучения</w:t>
            </w:r>
          </w:p>
        </w:tc>
      </w:tr>
      <w:tr w:rsidR="007162B9">
        <w:trPr>
          <w:trHeight w:val="223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Установление зрительного контакта с взрослым.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Реагирование на собственное имя.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упражнения, пальчиковая гимнастика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«Знакомство». Называние имён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Аудиозаписи </w:t>
            </w:r>
          </w:p>
        </w:tc>
      </w:tr>
      <w:tr w:rsidR="007162B9">
        <w:trPr>
          <w:trHeight w:val="5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Культура общения: </w:t>
            </w:r>
            <w:r>
              <w:rPr>
                <w:rFonts w:ascii="Times New Roman" w:hAnsi="Times New Roman"/>
                <w:sz w:val="24"/>
              </w:rPr>
              <w:t>приветствие, прощание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Артикуляционное упражнение, динамические игры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Приветствие, прощание с собеседником жестом, звуком (словом).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 по теме урока</w:t>
            </w:r>
          </w:p>
        </w:tc>
      </w:tr>
      <w:tr w:rsidR="007162B9">
        <w:trPr>
          <w:trHeight w:val="13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просить о помощи.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Выражение благодарности.</w:t>
            </w:r>
          </w:p>
          <w:p w:rsidR="007162B9" w:rsidRDefault="007162B9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Пальчиковая </w:t>
            </w:r>
            <w:r>
              <w:rPr>
                <w:rFonts w:ascii="Times New Roman" w:hAnsi="Times New Roman"/>
                <w:sz w:val="24"/>
              </w:rPr>
              <w:t>гимнастика, артикуляционные упражнения</w:t>
            </w:r>
          </w:p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«Спасибо».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</w:t>
            </w:r>
          </w:p>
        </w:tc>
      </w:tr>
      <w:tr w:rsidR="007162B9">
        <w:trPr>
          <w:trHeight w:val="5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Люди и имена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пиктограммами, артикуляционные упражнения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Игра-шнуровка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«Кого как зовут» на умение различать женские и мужские имена (с использованием </w:t>
            </w:r>
            <w:r>
              <w:rPr>
                <w:rFonts w:ascii="Times New Roman" w:hAnsi="Times New Roman"/>
                <w:sz w:val="24"/>
              </w:rPr>
              <w:t>карточек-символов).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Шнуровка «Божья коровка».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 по теме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7162B9">
        <w:trPr>
          <w:trHeight w:val="15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Звучащие предметы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Динамические игры, пальчиковая гимнастика, игры на развитие внимания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звучащие предметы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7162B9">
        <w:trPr>
          <w:trHeight w:val="16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вижу, я слышу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Вырабатывать умение слышать</w:t>
            </w:r>
            <w:r>
              <w:rPr>
                <w:rFonts w:ascii="Times New Roman" w:hAnsi="Times New Roman"/>
                <w:sz w:val="24"/>
              </w:rPr>
              <w:t xml:space="preserve"> и понимать задание учителя, игры на внимание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фигуры-вкладыши</w:t>
            </w:r>
          </w:p>
        </w:tc>
      </w:tr>
      <w:tr w:rsidR="007162B9">
        <w:trPr>
          <w:trHeight w:val="28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Эмоции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моторики, пальчиковая гимнастика, логопедические упражнения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«Соберем бусы»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«Куб эмоций» с использованием пиктограмм.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Шнуровка, </w:t>
            </w:r>
            <w:r>
              <w:rPr>
                <w:rFonts w:ascii="Times New Roman" w:hAnsi="Times New Roman"/>
                <w:sz w:val="24"/>
              </w:rPr>
              <w:t>пиктограммы</w:t>
            </w:r>
          </w:p>
        </w:tc>
      </w:tr>
      <w:tr w:rsidR="007162B9">
        <w:trPr>
          <w:trHeight w:val="146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мои помощники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Динамические игры, пальчиковая гимнастика, развитие крупной моторики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Пирамидка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</w:t>
            </w:r>
          </w:p>
        </w:tc>
      </w:tr>
      <w:tr w:rsidR="007162B9">
        <w:trPr>
          <w:trHeight w:val="114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Пойми меня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Артикуляционные упражнения, пальчиковая гимнастика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 по теме</w:t>
            </w:r>
          </w:p>
        </w:tc>
      </w:tr>
      <w:tr w:rsidR="007162B9">
        <w:trPr>
          <w:trHeight w:val="130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Моя </w:t>
            </w:r>
            <w:r>
              <w:rPr>
                <w:rFonts w:ascii="Times New Roman" w:hAnsi="Times New Roman"/>
                <w:sz w:val="24"/>
              </w:rPr>
              <w:t>семья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пиктограммами, </w:t>
            </w:r>
            <w:proofErr w:type="spellStart"/>
            <w:r>
              <w:rPr>
                <w:rFonts w:ascii="Times New Roman" w:hAnsi="Times New Roman"/>
                <w:sz w:val="24"/>
              </w:rPr>
              <w:t>аудиальное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прослушивание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 «Семья»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7162B9">
        <w:trPr>
          <w:trHeight w:val="358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цвете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развитие дыхания, артикуляционные упражнения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Пальчиковая гимнастика «Семья»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цветом. Называние </w:t>
            </w:r>
            <w:r>
              <w:rPr>
                <w:rFonts w:ascii="Times New Roman" w:hAnsi="Times New Roman"/>
                <w:sz w:val="24"/>
              </w:rPr>
              <w:t>цвета. Нахождение нужного цвета по заданию учителя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картинки, пиктограммы, палитра цветов</w:t>
            </w:r>
          </w:p>
        </w:tc>
      </w:tr>
      <w:tr w:rsidR="007162B9">
        <w:trPr>
          <w:trHeight w:val="129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цвете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дифференциацию цвета, пальчиковая гимнастика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Цветные полоски, пиктограммы</w:t>
            </w:r>
          </w:p>
        </w:tc>
      </w:tr>
      <w:tr w:rsidR="007162B9">
        <w:trPr>
          <w:trHeight w:val="12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форме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на запоминание форм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фигуры, карандаши, лист бумаги</w:t>
            </w:r>
          </w:p>
        </w:tc>
      </w:tr>
      <w:tr w:rsidR="007162B9">
        <w:trPr>
          <w:trHeight w:val="104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предметов по цвету и форме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на дифференциацию форм и цвета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Цветные карандаши, палочки</w:t>
            </w:r>
          </w:p>
        </w:tc>
      </w:tr>
      <w:tr w:rsidR="007162B9">
        <w:trPr>
          <w:trHeight w:val="102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</w:t>
            </w:r>
            <w:proofErr w:type="spellStart"/>
            <w:r>
              <w:rPr>
                <w:rFonts w:ascii="Times New Roman" w:hAnsi="Times New Roman"/>
                <w:sz w:val="24"/>
              </w:rPr>
              <w:t>сенсорику</w:t>
            </w:r>
            <w:proofErr w:type="spellEnd"/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Мешочек, геометрические фигуры</w:t>
            </w:r>
          </w:p>
        </w:tc>
      </w:tr>
      <w:tr w:rsidR="007162B9">
        <w:trPr>
          <w:trHeight w:val="315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вокруг нас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29.12.2025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пиктограммами, упражнение на развитие моторики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на развитие дыхания «Снежинка»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Артикуляционное упражнение «Вкусное варенье»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Пиктограммы, цветные карандаши, лист бумаги</w:t>
            </w:r>
          </w:p>
        </w:tc>
      </w:tr>
      <w:tr w:rsidR="007162B9">
        <w:trPr>
          <w:trHeight w:val="116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на развитие дыхания «Вертушка»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Артикуляционное упражнение «Бублик»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Пальчиковая гимнастика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 животных. Называние животных. Называние частей тела животных.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Дидактический материал, сюжетные картинки</w:t>
            </w:r>
          </w:p>
        </w:tc>
      </w:tr>
      <w:tr w:rsidR="007162B9">
        <w:trPr>
          <w:trHeight w:val="231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говорят животные.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Обобщающие упражнения на развитие логики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изображений животных. Ответы на вопросы, </w:t>
            </w:r>
            <w:proofErr w:type="spellStart"/>
            <w:r>
              <w:rPr>
                <w:rFonts w:ascii="Times New Roman" w:hAnsi="Times New Roman"/>
                <w:sz w:val="24"/>
              </w:rPr>
              <w:t>какговорят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животные.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Игра-шнуровка «Разноцветные ленточки»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 по теме урока</w:t>
            </w:r>
          </w:p>
        </w:tc>
      </w:tr>
      <w:tr w:rsidR="007162B9">
        <w:trPr>
          <w:trHeight w:val="159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слов, </w:t>
            </w:r>
            <w:r>
              <w:rPr>
                <w:rFonts w:ascii="Times New Roman" w:hAnsi="Times New Roman"/>
                <w:sz w:val="24"/>
              </w:rPr>
              <w:t>обозначающих признак действия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Работ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 с пиктограммами, развитие моторики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Игра-шнуровка «Завяжем шнурки»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Шнуровка, пиктограммы, сюжетные картинки.</w:t>
            </w:r>
          </w:p>
        </w:tc>
      </w:tr>
      <w:tr w:rsidR="007162B9">
        <w:trPr>
          <w:trHeight w:val="336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слов, обозначающих действия предмета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с сюжетными </w:t>
            </w:r>
            <w:r>
              <w:rPr>
                <w:rFonts w:ascii="Times New Roman" w:hAnsi="Times New Roman"/>
                <w:sz w:val="24"/>
              </w:rPr>
              <w:t>картинками, пальчиковая гимнастика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Называние (употребление, показ) слов, обозначающих действия предмета (пить, есть, сидеть, стоять, бегать, спать, рисовать, играть, гулять и др.)..</w:t>
            </w:r>
            <w:proofErr w:type="gramEnd"/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сюжетныекартинки</w:t>
            </w:r>
            <w:proofErr w:type="spellEnd"/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пиктограммы</w:t>
            </w:r>
          </w:p>
        </w:tc>
      </w:tr>
      <w:tr w:rsidR="007162B9">
        <w:trPr>
          <w:trHeight w:val="272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слов, обозначающих предмет </w:t>
            </w:r>
            <w:r>
              <w:rPr>
                <w:rFonts w:ascii="Times New Roman" w:hAnsi="Times New Roman"/>
                <w:sz w:val="24"/>
              </w:rPr>
              <w:t>птицы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развитие дыхания, работа с сюжетными картинками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картинок. Называние (показ) птиц. Обобщающее понятие «птицы» (картинка-символ).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 по теме урока</w:t>
            </w:r>
          </w:p>
        </w:tc>
      </w:tr>
      <w:tr w:rsidR="007162B9">
        <w:trPr>
          <w:trHeight w:val="74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слов, обозначающих взаимосвязь </w:t>
            </w:r>
            <w:r>
              <w:rPr>
                <w:rFonts w:ascii="Times New Roman" w:hAnsi="Times New Roman"/>
                <w:sz w:val="24"/>
              </w:rPr>
              <w:t>слов в предложении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>, под, перед и др.).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мелкую и крупную моторику, задания на понимание команд учителя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выполнение </w:t>
            </w:r>
            <w:r>
              <w:rPr>
                <w:rFonts w:ascii="Times New Roman" w:hAnsi="Times New Roman"/>
                <w:sz w:val="24"/>
              </w:rPr>
              <w:lastRenderedPageBreak/>
              <w:t>словесных инструкций «Поставь куклу за домик, перед домиком и т.д.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Сюжетные картинки, кукла, разли</w:t>
            </w:r>
            <w:r>
              <w:rPr>
                <w:rFonts w:ascii="Times New Roman" w:hAnsi="Times New Roman"/>
                <w:sz w:val="24"/>
              </w:rPr>
              <w:t xml:space="preserve">чные предметы, </w:t>
            </w:r>
            <w:proofErr w:type="gramStart"/>
            <w:r>
              <w:rPr>
                <w:rFonts w:ascii="Times New Roman" w:hAnsi="Times New Roman"/>
                <w:sz w:val="24"/>
              </w:rPr>
              <w:t>крашенная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фасоль</w:t>
            </w:r>
          </w:p>
        </w:tc>
      </w:tr>
      <w:tr w:rsidR="007162B9">
        <w:trPr>
          <w:trHeight w:val="311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Понимание, употребление слов, обозначающих места расположения объектов/субъектов (</w:t>
            </w:r>
            <w:proofErr w:type="gramStart"/>
            <w:r>
              <w:rPr>
                <w:rFonts w:ascii="Times New Roman" w:hAnsi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</w:rPr>
              <w:t>, около и др.)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09.03.2026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пиктограммами, пальчиковая гимнастика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картинок, употребление предлога на, около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(«</w:t>
            </w:r>
            <w:proofErr w:type="gramStart"/>
            <w:r>
              <w:rPr>
                <w:rFonts w:ascii="Times New Roman" w:hAnsi="Times New Roman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 столе», "на полке. Выполнение поручений (положи мяч на… положи мяч </w:t>
            </w:r>
            <w:proofErr w:type="gramStart"/>
            <w:r>
              <w:rPr>
                <w:rFonts w:ascii="Times New Roman" w:hAnsi="Times New Roman"/>
                <w:sz w:val="24"/>
              </w:rPr>
              <w:t>около</w:t>
            </w:r>
            <w:proofErr w:type="gramEnd"/>
            <w:r>
              <w:rPr>
                <w:rFonts w:ascii="Times New Roman" w:hAnsi="Times New Roman"/>
                <w:sz w:val="24"/>
              </w:rPr>
              <w:t>…).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Мяч, коробка, пиктограммы</w:t>
            </w:r>
          </w:p>
        </w:tc>
      </w:tr>
      <w:tr w:rsidR="007162B9">
        <w:trPr>
          <w:trHeight w:val="102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Игрушки</w:t>
            </w:r>
          </w:p>
          <w:p w:rsidR="007162B9" w:rsidRDefault="007162B9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сюжетными картинками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предметных картинок. Называние игрушек, их сравнение. Обобщающее понятие </w:t>
            </w:r>
            <w:r>
              <w:rPr>
                <w:rFonts w:ascii="Times New Roman" w:hAnsi="Times New Roman"/>
                <w:sz w:val="24"/>
              </w:rPr>
              <w:t>«игрушки» (картинка-символ).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Мягкие игрушки, сюжетные картинки</w:t>
            </w:r>
          </w:p>
        </w:tc>
      </w:tr>
      <w:tr w:rsidR="007162B9">
        <w:trPr>
          <w:trHeight w:val="22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Игрушки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на развитие внимания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предметов (игрушек) и действий с ними, характеристика предметов по цвету, величине, форме.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Предметы различной величины и цвета, </w:t>
            </w: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7162B9">
        <w:trPr>
          <w:trHeight w:val="22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слов, обозначающих предмет одежда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Пальчиковая и артикуляционная гимнастика, работа с пиктограммами, Рассматривание картинок. Называние (показ) предметов одежды и действий с ними.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Обобщающее понятие «одежда» </w:t>
            </w:r>
            <w:r>
              <w:rPr>
                <w:rFonts w:ascii="Times New Roman" w:hAnsi="Times New Roman"/>
                <w:sz w:val="24"/>
              </w:rPr>
              <w:t>(картинка-символ).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Пиктограммы, сюжетные картинки по теме</w:t>
            </w:r>
          </w:p>
        </w:tc>
      </w:tr>
      <w:tr w:rsidR="007162B9">
        <w:trPr>
          <w:trHeight w:val="252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слов, обозначающих предмет обувь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Задания на понимание инструкций учителя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картинок. Называние (показ) предметов обуви.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«Покажи, какую обувь обуем зимой, </w:t>
            </w:r>
            <w:r>
              <w:rPr>
                <w:rFonts w:ascii="Times New Roman" w:hAnsi="Times New Roman"/>
                <w:sz w:val="24"/>
              </w:rPr>
              <w:t>летом, для занятий физкультурой». Обобщающее понятие «обувь» (картинка-символ).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Пиктограммы, сюжетные картинки по теме урока, </w:t>
            </w:r>
          </w:p>
        </w:tc>
      </w:tr>
      <w:tr w:rsidR="007162B9">
        <w:trPr>
          <w:trHeight w:val="22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слов, обозначающих предмет овощи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картинок. Называние (показ) овощей. Обобщающее поняти</w:t>
            </w:r>
            <w:r>
              <w:rPr>
                <w:rFonts w:ascii="Times New Roman" w:hAnsi="Times New Roman"/>
                <w:sz w:val="24"/>
              </w:rPr>
              <w:t>е «овощи» (картинка-символ).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Игра-вкладыш «Овощи»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вкладыш «Овощи», сюжетные картинки пот теме урока</w:t>
            </w:r>
          </w:p>
        </w:tc>
      </w:tr>
      <w:tr w:rsidR="007162B9">
        <w:trPr>
          <w:trHeight w:val="22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слов, обозначающих предмет фрукты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Динамические игры на заданную тему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картинок. Называние (показ) фруктов. </w:t>
            </w:r>
            <w:r>
              <w:rPr>
                <w:rFonts w:ascii="Times New Roman" w:hAnsi="Times New Roman"/>
                <w:sz w:val="24"/>
              </w:rPr>
              <w:t>Обобщающее понятие «фрукты» (картинка-символ).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«Что в суп, что в компот» (на дифференциацию овощей, фруктов)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Дидактический материал, сюжетные картинки, макет овощей и фруктов</w:t>
            </w:r>
          </w:p>
        </w:tc>
      </w:tr>
      <w:tr w:rsidR="007162B9">
        <w:trPr>
          <w:trHeight w:val="267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слов, обозначающих предмет продукты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Сюжетно-ролевая игра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 магазине»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«Продуктов», сюжетные картинки по теме урока</w:t>
            </w:r>
          </w:p>
        </w:tc>
      </w:tr>
      <w:tr w:rsidR="007162B9">
        <w:trPr>
          <w:trHeight w:val="267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 высоко, далеко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11.05.2026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поручений (</w:t>
            </w:r>
            <w:proofErr w:type="gramStart"/>
            <w:r>
              <w:rPr>
                <w:rFonts w:ascii="Times New Roman" w:hAnsi="Times New Roman"/>
                <w:sz w:val="24"/>
              </w:rPr>
              <w:t>покажи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что находится высоко, какой предмет дальше)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Штриховка «Зарисуй облако, которое высоко; зарисуй дом, </w:t>
            </w:r>
            <w:r>
              <w:rPr>
                <w:rFonts w:ascii="Times New Roman" w:hAnsi="Times New Roman"/>
                <w:sz w:val="24"/>
              </w:rPr>
              <w:t>который находится далеко).</w:t>
            </w:r>
            <w:proofErr w:type="gramEnd"/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Цветные карандаши, лист с заданием, дидактический материал</w:t>
            </w:r>
          </w:p>
        </w:tc>
      </w:tr>
      <w:tr w:rsidR="007162B9">
        <w:trPr>
          <w:trHeight w:val="17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величине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на сенсорное  развитие</w:t>
            </w:r>
          </w:p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Выкладывание фасолью, камешками по контуру разных линий.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Фасоль, камешки, картинки</w:t>
            </w:r>
          </w:p>
        </w:tc>
      </w:tr>
      <w:tr w:rsidR="007162B9">
        <w:trPr>
          <w:trHeight w:val="93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пройденного материала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Задания на повторения изученного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2B9" w:rsidRDefault="00821DD4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Дидактический материал, пиктограммы</w:t>
            </w:r>
          </w:p>
        </w:tc>
      </w:tr>
    </w:tbl>
    <w:p w:rsidR="007162B9" w:rsidRDefault="007162B9">
      <w:pPr>
        <w:spacing w:after="160"/>
        <w:jc w:val="center"/>
        <w:rPr>
          <w:rFonts w:ascii="Times New Roman" w:hAnsi="Times New Roman"/>
          <w:sz w:val="26"/>
        </w:rPr>
      </w:pPr>
    </w:p>
    <w:p w:rsidR="007162B9" w:rsidRDefault="007162B9">
      <w:pPr>
        <w:spacing w:after="160"/>
        <w:rPr>
          <w:rFonts w:ascii="Times New Roman" w:hAnsi="Times New Roman"/>
          <w:sz w:val="26"/>
        </w:rPr>
      </w:pPr>
    </w:p>
    <w:p w:rsidR="007162B9" w:rsidRDefault="007162B9">
      <w:pPr>
        <w:rPr>
          <w:rFonts w:ascii="Times New Roman" w:hAnsi="Times New Roman"/>
          <w:sz w:val="26"/>
        </w:rPr>
      </w:pPr>
    </w:p>
    <w:sectPr w:rsidR="007162B9" w:rsidSect="007162B9">
      <w:pgSz w:w="11909" w:h="16834"/>
      <w:pgMar w:top="851" w:right="1115" w:bottom="1440" w:left="1015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75E"/>
    <w:multiLevelType w:val="multilevel"/>
    <w:tmpl w:val="633C72BA"/>
    <w:lvl w:ilvl="0">
      <w:start w:val="1"/>
      <w:numFmt w:val="bullet"/>
      <w:lvlText w:val="●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46A094A"/>
    <w:multiLevelType w:val="multilevel"/>
    <w:tmpl w:val="1522FD7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D313642"/>
    <w:multiLevelType w:val="multilevel"/>
    <w:tmpl w:val="9F1C847E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17D2456"/>
    <w:multiLevelType w:val="multilevel"/>
    <w:tmpl w:val="6ABC48C2"/>
    <w:lvl w:ilvl="0">
      <w:start w:val="1"/>
      <w:numFmt w:val="bullet"/>
      <w:lvlText w:val="•"/>
      <w:lvlJc w:val="left"/>
      <w:pPr>
        <w:ind w:left="414" w:firstLine="0"/>
      </w:pPr>
    </w:lvl>
    <w:lvl w:ilvl="1">
      <w:numFmt w:val="decimal"/>
      <w:lvlText w:val=""/>
      <w:lvlJc w:val="left"/>
      <w:pPr>
        <w:ind w:left="414" w:firstLine="0"/>
      </w:pPr>
    </w:lvl>
    <w:lvl w:ilvl="2">
      <w:numFmt w:val="decimal"/>
      <w:lvlText w:val=""/>
      <w:lvlJc w:val="left"/>
      <w:pPr>
        <w:ind w:left="414" w:firstLine="0"/>
      </w:pPr>
    </w:lvl>
    <w:lvl w:ilvl="3">
      <w:numFmt w:val="decimal"/>
      <w:lvlText w:val=""/>
      <w:lvlJc w:val="left"/>
      <w:pPr>
        <w:ind w:left="414" w:firstLine="0"/>
      </w:pPr>
    </w:lvl>
    <w:lvl w:ilvl="4">
      <w:numFmt w:val="decimal"/>
      <w:lvlText w:val=""/>
      <w:lvlJc w:val="left"/>
      <w:pPr>
        <w:ind w:left="414" w:firstLine="0"/>
      </w:pPr>
    </w:lvl>
    <w:lvl w:ilvl="5">
      <w:numFmt w:val="decimal"/>
      <w:lvlText w:val=""/>
      <w:lvlJc w:val="left"/>
      <w:pPr>
        <w:ind w:left="414" w:firstLine="0"/>
      </w:pPr>
    </w:lvl>
    <w:lvl w:ilvl="6">
      <w:numFmt w:val="decimal"/>
      <w:lvlText w:val=""/>
      <w:lvlJc w:val="left"/>
      <w:pPr>
        <w:ind w:left="414" w:firstLine="0"/>
      </w:pPr>
    </w:lvl>
    <w:lvl w:ilvl="7">
      <w:numFmt w:val="decimal"/>
      <w:lvlText w:val=""/>
      <w:lvlJc w:val="left"/>
      <w:pPr>
        <w:ind w:left="414" w:firstLine="0"/>
      </w:pPr>
    </w:lvl>
    <w:lvl w:ilvl="8">
      <w:numFmt w:val="decimal"/>
      <w:lvlText w:val=""/>
      <w:lvlJc w:val="left"/>
      <w:pPr>
        <w:ind w:left="414" w:firstLine="0"/>
      </w:pPr>
    </w:lvl>
  </w:abstractNum>
  <w:abstractNum w:abstractNumId="4">
    <w:nsid w:val="1D5E626F"/>
    <w:multiLevelType w:val="multilevel"/>
    <w:tmpl w:val="033674E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6C92A57"/>
    <w:multiLevelType w:val="multilevel"/>
    <w:tmpl w:val="14623B84"/>
    <w:lvl w:ilvl="0">
      <w:start w:val="1"/>
      <w:numFmt w:val="bullet"/>
      <w:lvlText w:val="●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34A2B3D"/>
    <w:multiLevelType w:val="multilevel"/>
    <w:tmpl w:val="E238FD10"/>
    <w:lvl w:ilvl="0">
      <w:start w:val="1"/>
      <w:numFmt w:val="bullet"/>
      <w:lvlText w:val="●"/>
      <w:lvlJc w:val="left"/>
      <w:pPr>
        <w:ind w:left="720" w:hanging="360"/>
      </w:pPr>
      <w:rPr>
        <w:color w:val="76767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4C2A3F05"/>
    <w:multiLevelType w:val="multilevel"/>
    <w:tmpl w:val="AD004F3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4082975"/>
    <w:multiLevelType w:val="multilevel"/>
    <w:tmpl w:val="37AE9EB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45827D2"/>
    <w:multiLevelType w:val="multilevel"/>
    <w:tmpl w:val="A15E13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2B9"/>
    <w:rsid w:val="007162B9"/>
    <w:rsid w:val="0082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162B9"/>
  </w:style>
  <w:style w:type="paragraph" w:styleId="10">
    <w:name w:val="heading 1"/>
    <w:basedOn w:val="a"/>
    <w:next w:val="a"/>
    <w:link w:val="11"/>
    <w:uiPriority w:val="9"/>
    <w:qFormat/>
    <w:rsid w:val="007162B9"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7162B9"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7162B9"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rsid w:val="007162B9"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rsid w:val="007162B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7162B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162B9"/>
  </w:style>
  <w:style w:type="paragraph" w:styleId="21">
    <w:name w:val="toc 2"/>
    <w:next w:val="a"/>
    <w:link w:val="22"/>
    <w:uiPriority w:val="39"/>
    <w:rsid w:val="007162B9"/>
    <w:pPr>
      <w:ind w:left="200"/>
    </w:pPr>
  </w:style>
  <w:style w:type="character" w:customStyle="1" w:styleId="22">
    <w:name w:val="Оглавление 2 Знак"/>
    <w:link w:val="21"/>
    <w:rsid w:val="007162B9"/>
  </w:style>
  <w:style w:type="paragraph" w:styleId="41">
    <w:name w:val="toc 4"/>
    <w:next w:val="a"/>
    <w:link w:val="42"/>
    <w:uiPriority w:val="39"/>
    <w:rsid w:val="007162B9"/>
    <w:pPr>
      <w:ind w:left="600"/>
    </w:pPr>
  </w:style>
  <w:style w:type="character" w:customStyle="1" w:styleId="42">
    <w:name w:val="Оглавление 4 Знак"/>
    <w:link w:val="41"/>
    <w:rsid w:val="007162B9"/>
  </w:style>
  <w:style w:type="paragraph" w:styleId="61">
    <w:name w:val="toc 6"/>
    <w:next w:val="a"/>
    <w:link w:val="62"/>
    <w:uiPriority w:val="39"/>
    <w:rsid w:val="007162B9"/>
    <w:pPr>
      <w:ind w:left="1000"/>
    </w:pPr>
  </w:style>
  <w:style w:type="character" w:customStyle="1" w:styleId="62">
    <w:name w:val="Оглавление 6 Знак"/>
    <w:link w:val="61"/>
    <w:rsid w:val="007162B9"/>
  </w:style>
  <w:style w:type="paragraph" w:styleId="7">
    <w:name w:val="toc 7"/>
    <w:next w:val="a"/>
    <w:link w:val="70"/>
    <w:uiPriority w:val="39"/>
    <w:rsid w:val="007162B9"/>
    <w:pPr>
      <w:ind w:left="1200"/>
    </w:pPr>
  </w:style>
  <w:style w:type="character" w:customStyle="1" w:styleId="70">
    <w:name w:val="Оглавление 7 Знак"/>
    <w:link w:val="7"/>
    <w:rsid w:val="007162B9"/>
  </w:style>
  <w:style w:type="character" w:customStyle="1" w:styleId="30">
    <w:name w:val="Заголовок 3 Знак"/>
    <w:basedOn w:val="1"/>
    <w:link w:val="3"/>
    <w:rsid w:val="007162B9"/>
    <w:rPr>
      <w:color w:val="434343"/>
      <w:sz w:val="28"/>
    </w:rPr>
  </w:style>
  <w:style w:type="paragraph" w:customStyle="1" w:styleId="12">
    <w:name w:val="Основной шрифт абзаца1"/>
    <w:link w:val="a3"/>
    <w:rsid w:val="007162B9"/>
  </w:style>
  <w:style w:type="paragraph" w:styleId="a3">
    <w:name w:val="Body Text"/>
    <w:basedOn w:val="a"/>
    <w:link w:val="a4"/>
    <w:rsid w:val="007162B9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7162B9"/>
    <w:rPr>
      <w:rFonts w:ascii="Times New Roman" w:hAnsi="Times New Roman"/>
      <w:sz w:val="24"/>
    </w:rPr>
  </w:style>
  <w:style w:type="paragraph" w:styleId="a5">
    <w:name w:val="Normal (Web)"/>
    <w:basedOn w:val="a"/>
    <w:link w:val="a6"/>
    <w:rsid w:val="007162B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7162B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7162B9"/>
    <w:pPr>
      <w:ind w:left="400"/>
    </w:pPr>
  </w:style>
  <w:style w:type="character" w:customStyle="1" w:styleId="32">
    <w:name w:val="Оглавление 3 Знак"/>
    <w:link w:val="31"/>
    <w:rsid w:val="007162B9"/>
  </w:style>
  <w:style w:type="character" w:customStyle="1" w:styleId="50">
    <w:name w:val="Заголовок 5 Знак"/>
    <w:basedOn w:val="1"/>
    <w:link w:val="5"/>
    <w:rsid w:val="007162B9"/>
    <w:rPr>
      <w:color w:val="666666"/>
    </w:rPr>
  </w:style>
  <w:style w:type="character" w:customStyle="1" w:styleId="11">
    <w:name w:val="Заголовок 1 Знак"/>
    <w:basedOn w:val="1"/>
    <w:link w:val="10"/>
    <w:rsid w:val="007162B9"/>
    <w:rPr>
      <w:sz w:val="40"/>
    </w:rPr>
  </w:style>
  <w:style w:type="paragraph" w:customStyle="1" w:styleId="13">
    <w:name w:val="Гиперссылка1"/>
    <w:link w:val="a7"/>
    <w:rsid w:val="007162B9"/>
    <w:rPr>
      <w:color w:val="0000FF"/>
      <w:u w:val="single"/>
    </w:rPr>
  </w:style>
  <w:style w:type="character" w:styleId="a7">
    <w:name w:val="Hyperlink"/>
    <w:link w:val="13"/>
    <w:rsid w:val="007162B9"/>
    <w:rPr>
      <w:color w:val="0000FF"/>
      <w:u w:val="single"/>
    </w:rPr>
  </w:style>
  <w:style w:type="paragraph" w:customStyle="1" w:styleId="Footnote">
    <w:name w:val="Footnote"/>
    <w:link w:val="Footnote0"/>
    <w:rsid w:val="007162B9"/>
    <w:rPr>
      <w:rFonts w:ascii="XO Thames" w:hAnsi="XO Thames"/>
    </w:rPr>
  </w:style>
  <w:style w:type="character" w:customStyle="1" w:styleId="Footnote0">
    <w:name w:val="Footnote"/>
    <w:link w:val="Footnote"/>
    <w:rsid w:val="007162B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162B9"/>
    <w:rPr>
      <w:rFonts w:ascii="XO Thames" w:hAnsi="XO Thames"/>
      <w:b/>
    </w:rPr>
  </w:style>
  <w:style w:type="character" w:customStyle="1" w:styleId="15">
    <w:name w:val="Оглавление 1 Знак"/>
    <w:link w:val="14"/>
    <w:rsid w:val="007162B9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7162B9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162B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162B9"/>
    <w:pPr>
      <w:ind w:left="1600"/>
    </w:pPr>
  </w:style>
  <w:style w:type="character" w:customStyle="1" w:styleId="90">
    <w:name w:val="Оглавление 9 Знак"/>
    <w:link w:val="9"/>
    <w:rsid w:val="007162B9"/>
  </w:style>
  <w:style w:type="paragraph" w:styleId="8">
    <w:name w:val="toc 8"/>
    <w:next w:val="a"/>
    <w:link w:val="80"/>
    <w:uiPriority w:val="39"/>
    <w:rsid w:val="007162B9"/>
    <w:pPr>
      <w:ind w:left="1400"/>
    </w:pPr>
  </w:style>
  <w:style w:type="character" w:customStyle="1" w:styleId="80">
    <w:name w:val="Оглавление 8 Знак"/>
    <w:link w:val="8"/>
    <w:rsid w:val="007162B9"/>
  </w:style>
  <w:style w:type="paragraph" w:styleId="a8">
    <w:name w:val="List Paragraph"/>
    <w:basedOn w:val="a"/>
    <w:link w:val="a9"/>
    <w:rsid w:val="007162B9"/>
    <w:pPr>
      <w:spacing w:after="200"/>
      <w:ind w:left="720"/>
    </w:pPr>
    <w:rPr>
      <w:rFonts w:ascii="Calibri" w:hAnsi="Calibri"/>
    </w:rPr>
  </w:style>
  <w:style w:type="character" w:customStyle="1" w:styleId="a9">
    <w:name w:val="Абзац списка Знак"/>
    <w:basedOn w:val="1"/>
    <w:link w:val="a8"/>
    <w:rsid w:val="007162B9"/>
    <w:rPr>
      <w:rFonts w:ascii="Calibri" w:hAnsi="Calibri"/>
    </w:rPr>
  </w:style>
  <w:style w:type="paragraph" w:styleId="51">
    <w:name w:val="toc 5"/>
    <w:next w:val="a"/>
    <w:link w:val="52"/>
    <w:uiPriority w:val="39"/>
    <w:rsid w:val="007162B9"/>
    <w:pPr>
      <w:ind w:left="800"/>
    </w:pPr>
  </w:style>
  <w:style w:type="character" w:customStyle="1" w:styleId="52">
    <w:name w:val="Оглавление 5 Знак"/>
    <w:link w:val="51"/>
    <w:rsid w:val="007162B9"/>
  </w:style>
  <w:style w:type="paragraph" w:styleId="aa">
    <w:name w:val="Subtitle"/>
    <w:basedOn w:val="a"/>
    <w:next w:val="a"/>
    <w:link w:val="ab"/>
    <w:uiPriority w:val="11"/>
    <w:qFormat/>
    <w:rsid w:val="007162B9"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sid w:val="007162B9"/>
    <w:rPr>
      <w:color w:val="666666"/>
      <w:sz w:val="30"/>
    </w:rPr>
  </w:style>
  <w:style w:type="paragraph" w:customStyle="1" w:styleId="toc10">
    <w:name w:val="toc 10"/>
    <w:next w:val="a"/>
    <w:link w:val="toc100"/>
    <w:uiPriority w:val="39"/>
    <w:rsid w:val="007162B9"/>
    <w:pPr>
      <w:ind w:left="1800"/>
    </w:pPr>
  </w:style>
  <w:style w:type="character" w:customStyle="1" w:styleId="toc100">
    <w:name w:val="toc 10"/>
    <w:link w:val="toc10"/>
    <w:rsid w:val="007162B9"/>
  </w:style>
  <w:style w:type="paragraph" w:styleId="ac">
    <w:name w:val="Title"/>
    <w:basedOn w:val="a"/>
    <w:next w:val="a"/>
    <w:link w:val="ad"/>
    <w:uiPriority w:val="10"/>
    <w:qFormat/>
    <w:rsid w:val="007162B9"/>
    <w:pPr>
      <w:keepNext/>
      <w:keepLines/>
      <w:spacing w:after="60"/>
    </w:pPr>
    <w:rPr>
      <w:sz w:val="52"/>
    </w:rPr>
  </w:style>
  <w:style w:type="character" w:customStyle="1" w:styleId="ad">
    <w:name w:val="Название Знак"/>
    <w:basedOn w:val="1"/>
    <w:link w:val="ac"/>
    <w:rsid w:val="007162B9"/>
    <w:rPr>
      <w:sz w:val="52"/>
    </w:rPr>
  </w:style>
  <w:style w:type="character" w:customStyle="1" w:styleId="40">
    <w:name w:val="Заголовок 4 Знак"/>
    <w:basedOn w:val="1"/>
    <w:link w:val="4"/>
    <w:rsid w:val="007162B9"/>
    <w:rPr>
      <w:color w:val="666666"/>
      <w:sz w:val="24"/>
    </w:rPr>
  </w:style>
  <w:style w:type="character" w:customStyle="1" w:styleId="20">
    <w:name w:val="Заголовок 2 Знак"/>
    <w:basedOn w:val="1"/>
    <w:link w:val="2"/>
    <w:rsid w:val="007162B9"/>
    <w:rPr>
      <w:sz w:val="32"/>
    </w:rPr>
  </w:style>
  <w:style w:type="paragraph" w:styleId="ae">
    <w:name w:val="Balloon Text"/>
    <w:basedOn w:val="a"/>
    <w:link w:val="af"/>
    <w:rsid w:val="007162B9"/>
    <w:pPr>
      <w:spacing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sid w:val="007162B9"/>
    <w:rPr>
      <w:rFonts w:ascii="Segoe UI" w:hAnsi="Segoe UI"/>
      <w:sz w:val="18"/>
    </w:rPr>
  </w:style>
  <w:style w:type="character" w:customStyle="1" w:styleId="60">
    <w:name w:val="Заголовок 6 Знак"/>
    <w:basedOn w:val="1"/>
    <w:link w:val="6"/>
    <w:rsid w:val="007162B9"/>
    <w:rPr>
      <w:i/>
      <w:color w:val="666666"/>
    </w:rPr>
  </w:style>
  <w:style w:type="table" w:customStyle="1" w:styleId="af0">
    <w:basedOn w:val="TableNormal"/>
    <w:semiHidden/>
    <w:unhideWhenUsed/>
    <w:rsid w:val="007162B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semiHidden/>
    <w:unhideWhenUsed/>
    <w:rsid w:val="007162B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semiHidden/>
    <w:unhideWhenUsed/>
    <w:rsid w:val="007162B9"/>
    <w:tblPr>
      <w:tblCellMar>
        <w:top w:w="0" w:type="dxa"/>
        <w:bottom w:w="0" w:type="dxa"/>
      </w:tblCellMar>
    </w:tblPr>
  </w:style>
  <w:style w:type="table" w:customStyle="1" w:styleId="af3">
    <w:basedOn w:val="TableNormal"/>
    <w:semiHidden/>
    <w:unhideWhenUsed/>
    <w:rsid w:val="007162B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semiHidden/>
    <w:unhideWhenUsed/>
    <w:rsid w:val="007162B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">
    <w:name w:val="Table Normal"/>
    <w:rsid w:val="007162B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semiHidden/>
    <w:unhideWhenUsed/>
    <w:rsid w:val="007162B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semiHidden/>
    <w:unhideWhenUsed/>
    <w:rsid w:val="007162B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semiHidden/>
    <w:unhideWhenUsed/>
    <w:rsid w:val="007162B9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3899</Words>
  <Characters>22227</Characters>
  <Application>Microsoft Office Word</Application>
  <DocSecurity>0</DocSecurity>
  <Lines>185</Lines>
  <Paragraphs>52</Paragraphs>
  <ScaleCrop>false</ScaleCrop>
  <Company>Microsoft</Company>
  <LinksUpToDate>false</LinksUpToDate>
  <CharactersWithSpaces>26074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cp:lastPrinted>2025-10-01T09:14:00Z</cp:lastPrinted>
  <dcterms:created xsi:type="dcterms:W3CDTF">2025-10-01T09:13:00Z</dcterms:created>
  <dcterms:modified xsi:type="dcterms:W3CDTF">2025-10-01T09:15:00Z</dcterms:modified>
</cp:coreProperties>
</file>